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683807">
        <w:rPr>
          <w:b/>
          <w:bCs/>
          <w:color w:val="000080"/>
          <w:sz w:val="36"/>
          <w:szCs w:val="36"/>
        </w:rPr>
        <w:t>1</w:t>
      </w:r>
      <w:bookmarkStart w:id="0" w:name="_GoBack"/>
      <w:bookmarkEnd w:id="0"/>
      <w:r w:rsidR="00683807">
        <w:rPr>
          <w:b/>
          <w:bCs/>
          <w:color w:val="000080"/>
          <w:sz w:val="36"/>
          <w:szCs w:val="36"/>
        </w:rPr>
        <w:t>1</w:t>
      </w:r>
      <w:r w:rsidRPr="002E064C">
        <w:rPr>
          <w:b/>
          <w:bCs/>
          <w:color w:val="000080"/>
          <w:sz w:val="36"/>
          <w:szCs w:val="36"/>
        </w:rPr>
        <w:t>) 201</w:t>
      </w:r>
      <w:r w:rsidR="00683807">
        <w:rPr>
          <w:b/>
          <w:bCs/>
          <w:color w:val="000080"/>
          <w:sz w:val="36"/>
          <w:szCs w:val="36"/>
        </w:rPr>
        <w:t>5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072D51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</w:p>
    <w:p w:rsidR="00BF160D" w:rsidRDefault="00AC2B2C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2E064C">
        <w:rPr>
          <w:color w:val="000000"/>
        </w:rPr>
        <w:fldChar w:fldCharType="begin"/>
      </w:r>
      <w:r w:rsidRPr="002E064C">
        <w:rPr>
          <w:color w:val="000000"/>
        </w:rPr>
        <w:instrText xml:space="preserve"> TOC \o "1-3" \h \z \u </w:instrText>
      </w:r>
      <w:r w:rsidRPr="002E064C">
        <w:rPr>
          <w:color w:val="000000"/>
        </w:rPr>
        <w:fldChar w:fldCharType="separate"/>
      </w:r>
      <w:hyperlink w:anchor="_Toc439063312" w:history="1">
        <w:r w:rsidR="00BF160D" w:rsidRPr="007221F7">
          <w:rPr>
            <w:rStyle w:val="a4"/>
            <w:noProof/>
          </w:rPr>
          <w:t>РФФИ. Конкурс проектов фундаментальных научных исследований 2016 года, проводимый совместно РФФИ и Лондонским Королевским Обществом</w:t>
        </w:r>
        <w:r w:rsidR="00BF160D">
          <w:rPr>
            <w:noProof/>
            <w:webHidden/>
          </w:rPr>
          <w:tab/>
        </w:r>
        <w:r w:rsidR="00BF160D">
          <w:rPr>
            <w:noProof/>
            <w:webHidden/>
          </w:rPr>
          <w:fldChar w:fldCharType="begin"/>
        </w:r>
        <w:r w:rsidR="00BF160D">
          <w:rPr>
            <w:noProof/>
            <w:webHidden/>
          </w:rPr>
          <w:instrText xml:space="preserve"> PAGEREF _Toc439063312 \h </w:instrText>
        </w:r>
        <w:r w:rsidR="00BF160D">
          <w:rPr>
            <w:noProof/>
            <w:webHidden/>
          </w:rPr>
        </w:r>
        <w:r w:rsidR="00BF160D">
          <w:rPr>
            <w:noProof/>
            <w:webHidden/>
          </w:rPr>
          <w:fldChar w:fldCharType="separate"/>
        </w:r>
        <w:r w:rsidR="00BF160D">
          <w:rPr>
            <w:noProof/>
            <w:webHidden/>
          </w:rPr>
          <w:t>3</w:t>
        </w:r>
        <w:r w:rsidR="00BF160D">
          <w:rPr>
            <w:noProof/>
            <w:webHidden/>
          </w:rPr>
          <w:fldChar w:fldCharType="end"/>
        </w:r>
      </w:hyperlink>
    </w:p>
    <w:p w:rsidR="00BF160D" w:rsidRDefault="00BF160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063313" w:history="1">
        <w:r w:rsidRPr="007221F7">
          <w:rPr>
            <w:rStyle w:val="a4"/>
            <w:noProof/>
          </w:rPr>
          <w:t>РФФИ. Конкурс 2016 года проектов ориентированных фундаментальных междисциплинарных исследований. Новая дополнительная тема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_Toc439063313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160D" w:rsidRDefault="00BF160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063314" w:history="1">
        <w:r w:rsidRPr="007221F7">
          <w:rPr>
            <w:rStyle w:val="a4"/>
            <w:noProof/>
          </w:rPr>
          <w:t>РАН. Конкурс на соискание золотой медали имени М.Ф. Иванова, проводимый РАН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_Toc439063314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160D" w:rsidRDefault="00BF160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063315" w:history="1">
        <w:r w:rsidRPr="007221F7">
          <w:rPr>
            <w:rStyle w:val="a4"/>
            <w:noProof/>
          </w:rPr>
          <w:t>РАН. Конкурс на соискание золотой медали имени В.Л. Гинзбурга, проводимый Российской Академией Наук в 2016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_Toc439063315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F160D" w:rsidRDefault="00BF160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063316" w:history="1">
        <w:r w:rsidRPr="007221F7">
          <w:rPr>
            <w:rStyle w:val="a4"/>
            <w:noProof/>
          </w:rPr>
          <w:t>Кон</w:t>
        </w:r>
        <w:r w:rsidRPr="007221F7">
          <w:rPr>
            <w:rStyle w:val="a4"/>
            <w:noProof/>
          </w:rPr>
          <w:t>к</w:t>
        </w:r>
        <w:r w:rsidRPr="007221F7">
          <w:rPr>
            <w:rStyle w:val="a4"/>
            <w:noProof/>
          </w:rPr>
          <w:t>урс лучших учебно-методических разработок учителей по преподаванию основ финансовой грамотности в 2015-2016 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_Toc439063316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F160D" w:rsidRDefault="00BF160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063317" w:history="1">
        <w:r w:rsidRPr="007221F7">
          <w:rPr>
            <w:rStyle w:val="a4"/>
            <w:noProof/>
          </w:rPr>
          <w:t>Премия «Читай Россию/Read Russia» 2016 года. Продлен прием заявок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_Toc439063317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F160D" w:rsidRDefault="00BF160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063318" w:history="1">
        <w:r w:rsidRPr="007221F7">
          <w:rPr>
            <w:rStyle w:val="a4"/>
            <w:noProof/>
          </w:rPr>
          <w:t>Конкурс по разработке инновационных решений в области медицины Merck Innovation Cup 2016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_Toc439063318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F160D" w:rsidRDefault="00BF160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063319" w:history="1">
        <w:r w:rsidRPr="007221F7">
          <w:rPr>
            <w:rStyle w:val="a4"/>
            <w:noProof/>
          </w:rPr>
          <w:t>Вольное экономическое общество России. Всероссийский конкурс кафедр и образовательных программ "Экономика и управление - 2015"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_Toc439063319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F160D" w:rsidRDefault="00BF160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063320" w:history="1">
        <w:r w:rsidRPr="007221F7">
          <w:rPr>
            <w:rStyle w:val="a4"/>
            <w:noProof/>
          </w:rPr>
          <w:t>Международные стипендиальные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_Toc439063320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F160D" w:rsidRDefault="00BF160D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063321" w:history="1">
        <w:r w:rsidRPr="007221F7">
          <w:rPr>
            <w:rStyle w:val="a4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221F7">
          <w:rPr>
            <w:rStyle w:val="a4"/>
            <w:noProof/>
          </w:rPr>
          <w:t>Конкурсный отбор на обучение в Румынии в 2016-2017 г российских студентов, аспирантов, докторантов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_Toc439063321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F160D" w:rsidRDefault="00BF160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063322" w:history="1">
        <w:r w:rsidRPr="007221F7">
          <w:rPr>
            <w:rStyle w:val="a4"/>
            <w:noProof/>
          </w:rPr>
          <w:t>2. Гранты 2016 года для краткосрочных поездок преподавателей и ученых во Францию (программа Андре Мазон)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_Toc439063322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F160D" w:rsidRDefault="00BF160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063323" w:history="1">
        <w:r w:rsidRPr="007221F7">
          <w:rPr>
            <w:rStyle w:val="a4"/>
            <w:noProof/>
          </w:rPr>
          <w:t>3. Гранты 2016 года для участия в летней исследовательской программе по радиоастрономии в Нидерландах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_Toc439063323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83807" w:rsidRPr="00C63437" w:rsidRDefault="00AC2B2C" w:rsidP="004307D6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  <w:bookmarkStart w:id="3" w:name="_Toc439063312"/>
      <w:r w:rsidR="004307D6" w:rsidRPr="004307D6">
        <w:rPr>
          <w:rFonts w:ascii="Times New Roman" w:hAnsi="Times New Roman" w:cs="Times New Roman"/>
          <w:sz w:val="28"/>
          <w:szCs w:val="28"/>
        </w:rPr>
        <w:lastRenderedPageBreak/>
        <w:t>РФФИ.</w:t>
      </w:r>
      <w:r w:rsidR="004307D6">
        <w:rPr>
          <w:rFonts w:ascii="Times New Roman" w:hAnsi="Times New Roman" w:cs="Times New Roman"/>
          <w:sz w:val="24"/>
          <w:szCs w:val="24"/>
        </w:rPr>
        <w:t xml:space="preserve"> </w:t>
      </w:r>
      <w:r w:rsidR="00683807">
        <w:rPr>
          <w:rFonts w:ascii="Times New Roman" w:hAnsi="Times New Roman" w:cs="Times New Roman"/>
          <w:sz w:val="28"/>
          <w:szCs w:val="28"/>
        </w:rPr>
        <w:t>К</w:t>
      </w:r>
      <w:r w:rsidR="00683807" w:rsidRPr="00683807">
        <w:rPr>
          <w:rFonts w:ascii="Times New Roman" w:hAnsi="Times New Roman" w:cs="Times New Roman"/>
          <w:sz w:val="28"/>
          <w:szCs w:val="28"/>
        </w:rPr>
        <w:t>онкурс проектов фундаментальных научных исследований 2016 года, проводимый совместно РФФИ и Лондонским Королевским Обществом</w:t>
      </w:r>
      <w:bookmarkEnd w:id="3"/>
    </w:p>
    <w:p w:rsidR="00683807" w:rsidRDefault="00683807" w:rsidP="00683807">
      <w:pPr>
        <w:spacing w:before="120" w:after="120"/>
        <w:ind w:firstLine="851"/>
        <w:jc w:val="both"/>
      </w:pPr>
      <w:proofErr w:type="gramStart"/>
      <w:r>
        <w:t xml:space="preserve">Российский фонд фундаментальных исследований (РФФИ, Фонд) и Лондонское Королевское Общество (КО) в соответствии с “Меморандумом о взаимопонимании между Российским фондом фундаментальных исследований и Лондонским Королевским Обществом”, “Соглашением о совместном финансировании сотрудничества в области исследовательской деятельности между Российским фондом фундаментальных исследований и Лондонским Королевским Обществом”, подписанными 23 мая 2007 г., и решением совета Фонда от 02.12.2014 г., объявляют </w:t>
      </w:r>
      <w:r w:rsidRPr="00C63437">
        <w:rPr>
          <w:b/>
        </w:rPr>
        <w:t>о проведении конкурса</w:t>
      </w:r>
      <w:proofErr w:type="gramEnd"/>
      <w:r w:rsidRPr="00C63437">
        <w:rPr>
          <w:b/>
        </w:rPr>
        <w:t xml:space="preserve"> проектов фундаментальных научных исследований 2016 года</w:t>
      </w:r>
      <w:r>
        <w:t>.</w:t>
      </w:r>
    </w:p>
    <w:p w:rsidR="00683807" w:rsidRDefault="00683807" w:rsidP="00683807">
      <w:pPr>
        <w:spacing w:before="120" w:after="120"/>
        <w:ind w:firstLine="851"/>
        <w:jc w:val="both"/>
      </w:pPr>
      <w:r>
        <w:t xml:space="preserve">На Конкурс могут быть представлены проекты фундаментальных научных исследований (Проекты), согласованно выполняемые физическими лицами из России и Великобритании, по следующим областям знаний: </w:t>
      </w:r>
    </w:p>
    <w:p w:rsidR="00683807" w:rsidRPr="00683807" w:rsidRDefault="00683807" w:rsidP="00683807">
      <w:pPr>
        <w:spacing w:before="120" w:after="120"/>
        <w:ind w:firstLine="851"/>
        <w:jc w:val="both"/>
        <w:rPr>
          <w:b/>
        </w:rPr>
      </w:pPr>
      <w:r w:rsidRPr="00683807">
        <w:rPr>
          <w:b/>
        </w:rPr>
        <w:t xml:space="preserve">(01) математика, механика и информатика; </w:t>
      </w:r>
    </w:p>
    <w:p w:rsidR="00683807" w:rsidRPr="00683807" w:rsidRDefault="00683807" w:rsidP="00683807">
      <w:pPr>
        <w:spacing w:before="120" w:after="120"/>
        <w:ind w:firstLine="851"/>
        <w:jc w:val="both"/>
        <w:rPr>
          <w:b/>
        </w:rPr>
      </w:pPr>
      <w:r w:rsidRPr="00683807">
        <w:rPr>
          <w:b/>
        </w:rPr>
        <w:t xml:space="preserve">(02) физика и астрономия; </w:t>
      </w:r>
    </w:p>
    <w:p w:rsidR="00683807" w:rsidRPr="00683807" w:rsidRDefault="00683807" w:rsidP="00683807">
      <w:pPr>
        <w:spacing w:before="120" w:after="120"/>
        <w:ind w:firstLine="851"/>
        <w:jc w:val="both"/>
        <w:rPr>
          <w:b/>
        </w:rPr>
      </w:pPr>
      <w:r w:rsidRPr="00683807">
        <w:rPr>
          <w:b/>
        </w:rPr>
        <w:t xml:space="preserve">(03) химия и науки о материалах; </w:t>
      </w:r>
    </w:p>
    <w:p w:rsidR="00683807" w:rsidRPr="00683807" w:rsidRDefault="00683807" w:rsidP="00683807">
      <w:pPr>
        <w:spacing w:before="120" w:after="120"/>
        <w:ind w:firstLine="851"/>
        <w:jc w:val="both"/>
        <w:rPr>
          <w:b/>
        </w:rPr>
      </w:pPr>
      <w:r w:rsidRPr="00683807">
        <w:rPr>
          <w:b/>
        </w:rPr>
        <w:t xml:space="preserve">(04) биология и медицинские науки; </w:t>
      </w:r>
    </w:p>
    <w:p w:rsidR="00683807" w:rsidRPr="00683807" w:rsidRDefault="00683807" w:rsidP="00683807">
      <w:pPr>
        <w:spacing w:before="120" w:after="120"/>
        <w:ind w:firstLine="851"/>
        <w:jc w:val="both"/>
        <w:rPr>
          <w:b/>
        </w:rPr>
      </w:pPr>
      <w:r w:rsidRPr="00683807">
        <w:rPr>
          <w:b/>
        </w:rPr>
        <w:t xml:space="preserve">(05) науки о Земле; </w:t>
      </w:r>
    </w:p>
    <w:p w:rsidR="00683807" w:rsidRPr="00683807" w:rsidRDefault="00683807" w:rsidP="00683807">
      <w:pPr>
        <w:spacing w:before="120" w:after="120"/>
        <w:ind w:firstLine="851"/>
        <w:jc w:val="both"/>
        <w:rPr>
          <w:b/>
        </w:rPr>
      </w:pPr>
      <w:r w:rsidRPr="00683807">
        <w:rPr>
          <w:b/>
        </w:rPr>
        <w:t xml:space="preserve">(07) инфокоммуникационные технологии и вычислительные системы; </w:t>
      </w:r>
    </w:p>
    <w:p w:rsidR="00683807" w:rsidRPr="00683807" w:rsidRDefault="00683807" w:rsidP="00683807">
      <w:pPr>
        <w:spacing w:before="120" w:after="120"/>
        <w:ind w:firstLine="851"/>
        <w:jc w:val="both"/>
        <w:rPr>
          <w:b/>
        </w:rPr>
      </w:pPr>
      <w:r w:rsidRPr="00683807">
        <w:rPr>
          <w:b/>
        </w:rPr>
        <w:t>(08) фундаментальные основы инженерных наук.</w:t>
      </w:r>
    </w:p>
    <w:p w:rsidR="00683807" w:rsidRPr="00683807" w:rsidRDefault="00683807" w:rsidP="00683807">
      <w:pPr>
        <w:spacing w:before="120" w:after="120"/>
        <w:ind w:firstLine="851"/>
        <w:jc w:val="both"/>
        <w:rPr>
          <w:b/>
        </w:rPr>
      </w:pPr>
      <w:r w:rsidRPr="00683807">
        <w:rPr>
          <w:b/>
        </w:rPr>
        <w:t>Срок выполнения Проекта, представляемого на Конкурс – 2 года.</w:t>
      </w:r>
    </w:p>
    <w:p w:rsidR="00683807" w:rsidRDefault="00683807" w:rsidP="00C63437">
      <w:pPr>
        <w:spacing w:before="120" w:after="120"/>
        <w:ind w:firstLine="851"/>
        <w:jc w:val="both"/>
      </w:pPr>
      <w:r>
        <w:t xml:space="preserve">Физические лица – российские и британские участники, согласовывают между собой содержание исследований и название Проекта и подают Проект на Конкурс: российские участники Конкурса в Фонд, британские – </w:t>
      </w:r>
      <w:proofErr w:type="gramStart"/>
      <w:r>
        <w:t>в</w:t>
      </w:r>
      <w:proofErr w:type="gramEnd"/>
      <w:r>
        <w:t xml:space="preserve"> КО.</w:t>
      </w:r>
    </w:p>
    <w:p w:rsidR="001D31AE" w:rsidRDefault="001D31AE" w:rsidP="001D31AE">
      <w:pPr>
        <w:spacing w:before="120" w:after="120"/>
        <w:ind w:firstLine="851"/>
        <w:jc w:val="both"/>
      </w:pPr>
      <w:r>
        <w:t>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1D31AE" w:rsidRDefault="001D31AE" w:rsidP="001D31AE">
      <w:pPr>
        <w:spacing w:before="120" w:after="120"/>
        <w:ind w:firstLine="851"/>
        <w:jc w:val="both"/>
      </w:pPr>
      <w:r>
        <w:t>Членами коллектива могут быть граждане России и граждане других стран, имеющие вид на жительство в России, работающие в российской организации. Лица, имеющие вид на жительство в России, должны состоять на учете в налоговых органах и Пенсионном фонде России.</w:t>
      </w:r>
    </w:p>
    <w:p w:rsidR="001D31AE" w:rsidRPr="001D31AE" w:rsidRDefault="001D31AE" w:rsidP="001D31AE">
      <w:pPr>
        <w:spacing w:before="120" w:after="120"/>
        <w:ind w:firstLine="851"/>
        <w:jc w:val="both"/>
        <w:rPr>
          <w:b/>
        </w:rPr>
      </w:pPr>
      <w:r>
        <w:t>При формировании коллектива следует учитывать, что при выполнении работ по Проекту, в случае его поддержки Фондом, замены в коллективе не производятся в течение срока, на который предоставлен грант (в течение года).</w:t>
      </w:r>
    </w:p>
    <w:p w:rsidR="00683807" w:rsidRDefault="00683807" w:rsidP="00683807">
      <w:pPr>
        <w:spacing w:before="120" w:after="120"/>
        <w:ind w:firstLine="851"/>
        <w:jc w:val="both"/>
      </w:pPr>
      <w:r>
        <w:t xml:space="preserve">Заявки на участие в Конкурсе регистрируются в системе КИАС РФФИ </w:t>
      </w:r>
      <w:r w:rsidRPr="00683807">
        <w:rPr>
          <w:b/>
        </w:rPr>
        <w:t>с 15 декабря 2015 года до 17 часов 00 минут</w:t>
      </w:r>
      <w:r>
        <w:t xml:space="preserve"> московского времени 15 февраля 2016 года.</w:t>
      </w:r>
    </w:p>
    <w:p w:rsidR="00683807" w:rsidRDefault="00683807" w:rsidP="00683807">
      <w:pPr>
        <w:spacing w:before="120" w:after="120"/>
        <w:ind w:firstLine="851"/>
        <w:jc w:val="both"/>
      </w:pPr>
      <w:r>
        <w:t xml:space="preserve">Печатный экземпляр Заявки со всеми обязательными приложениями должен быть представлен в Фонд </w:t>
      </w:r>
      <w:r w:rsidRPr="00683807">
        <w:rPr>
          <w:b/>
        </w:rPr>
        <w:t>до 17 часов 00 минут московского времени 25 февраля 2016 года</w:t>
      </w:r>
      <w:r>
        <w:t>.</w:t>
      </w:r>
    </w:p>
    <w:p w:rsidR="00683807" w:rsidRDefault="00683807" w:rsidP="00683807">
      <w:pPr>
        <w:spacing w:before="120" w:after="120"/>
        <w:ind w:firstLine="851"/>
        <w:jc w:val="both"/>
      </w:pPr>
      <w:r>
        <w:t>Подведение итогов Конкурса - II квартал 2016 года.</w:t>
      </w:r>
    </w:p>
    <w:p w:rsidR="00683807" w:rsidRDefault="00683807" w:rsidP="00683807">
      <w:pPr>
        <w:spacing w:before="120" w:after="120"/>
        <w:ind w:firstLine="851"/>
        <w:jc w:val="both"/>
      </w:pPr>
      <w:r>
        <w:t xml:space="preserve">По итогам Конкурса Фонд </w:t>
      </w:r>
      <w:r w:rsidRPr="003A1D97">
        <w:rPr>
          <w:b/>
        </w:rPr>
        <w:t>выделяет грант на проведение работ по Проекту только в 2016 году</w:t>
      </w:r>
      <w:r>
        <w:t xml:space="preserve">. Решение о предоставлении гранта на следующий (2017) год выполнения Проекта Фонд будет принимать по результатам экспертизы отчёта о </w:t>
      </w:r>
      <w:r>
        <w:lastRenderedPageBreak/>
        <w:t>выполнении работ по Проекту в истекшем году, представленного в соответствии с требованиями раздела 4 объявления на сайте РФФИ.</w:t>
      </w:r>
    </w:p>
    <w:p w:rsidR="00683807" w:rsidRDefault="00683807" w:rsidP="00683807">
      <w:pPr>
        <w:spacing w:before="120" w:after="120"/>
        <w:ind w:firstLine="851"/>
        <w:jc w:val="both"/>
      </w:pPr>
      <w:r w:rsidRPr="00683807">
        <w:rPr>
          <w:b/>
        </w:rPr>
        <w:t>Внимание!</w:t>
      </w:r>
      <w:r>
        <w:t xml:space="preserve"> Фонд предоставляет грант на выполнение Проекта только российским участникам.</w:t>
      </w:r>
    </w:p>
    <w:p w:rsidR="002E064C" w:rsidRPr="002E064C" w:rsidRDefault="002E064C" w:rsidP="002E064C">
      <w:pPr>
        <w:spacing w:before="120" w:after="120"/>
        <w:ind w:firstLine="851"/>
        <w:jc w:val="both"/>
        <w:rPr>
          <w:b/>
        </w:rPr>
      </w:pPr>
      <w:r w:rsidRPr="002E064C">
        <w:rPr>
          <w:b/>
        </w:rPr>
        <w:t xml:space="preserve">Более подробная информация на сайте </w:t>
      </w:r>
      <w:r w:rsidR="00C63437">
        <w:rPr>
          <w:b/>
        </w:rPr>
        <w:t>Фонда</w:t>
      </w:r>
      <w:r w:rsidRPr="002E064C">
        <w:rPr>
          <w:b/>
        </w:rPr>
        <w:t xml:space="preserve"> </w:t>
      </w:r>
      <w:hyperlink r:id="rId10" w:history="1">
        <w:r w:rsidR="00C63437" w:rsidRPr="00F32BAF">
          <w:rPr>
            <w:rStyle w:val="a4"/>
          </w:rPr>
          <w:t>http://www.rfbr.ru/</w:t>
        </w:r>
      </w:hyperlink>
      <w:r w:rsidRPr="002E064C">
        <w:rPr>
          <w:b/>
        </w:rPr>
        <w:t xml:space="preserve">  по адресу </w:t>
      </w:r>
      <w:hyperlink r:id="rId11" w:history="1">
        <w:r w:rsidR="00C63437" w:rsidRPr="00BD687C">
          <w:rPr>
            <w:rStyle w:val="a4"/>
            <w:b/>
          </w:rPr>
          <w:t>http://www.rfbr.ru/rffi/ru/international_announcement/o_1944729</w:t>
        </w:r>
      </w:hyperlink>
      <w:r w:rsidR="00C63437">
        <w:rPr>
          <w:b/>
        </w:rPr>
        <w:t xml:space="preserve"> </w:t>
      </w:r>
    </w:p>
    <w:p w:rsidR="002E064C" w:rsidRPr="002E064C" w:rsidRDefault="002E064C" w:rsidP="002E064C">
      <w:pPr>
        <w:spacing w:before="120" w:after="120"/>
        <w:jc w:val="both"/>
        <w:rPr>
          <w:rFonts w:eastAsia="Batang"/>
          <w:lang w:eastAsia="ko-KR"/>
        </w:rPr>
      </w:pPr>
      <w:r w:rsidRPr="002E064C">
        <w:t>--------------------------------------------------------------------------------------------------------------------</w:t>
      </w:r>
    </w:p>
    <w:p w:rsidR="001D31AE" w:rsidRDefault="001D31AE" w:rsidP="004307D6">
      <w:pPr>
        <w:spacing w:before="120" w:after="12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4307D6" w:rsidRPr="00B14EF4" w:rsidRDefault="004307D6" w:rsidP="00B14EF4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39063313"/>
      <w:r w:rsidRPr="00B14EF4">
        <w:rPr>
          <w:rFonts w:ascii="Times New Roman" w:hAnsi="Times New Roman" w:cs="Times New Roman"/>
          <w:sz w:val="28"/>
          <w:szCs w:val="28"/>
        </w:rPr>
        <w:t>РФФИ. Конкурс 2016 года проектов ориентированных фундаментальных междисциплинарных исследований. Новая дополнительная тема</w:t>
      </w:r>
      <w:bookmarkEnd w:id="4"/>
    </w:p>
    <w:p w:rsidR="004307D6" w:rsidRDefault="004307D6" w:rsidP="004307D6">
      <w:pPr>
        <w:spacing w:before="120" w:after="120"/>
        <w:jc w:val="both"/>
      </w:pPr>
      <w:r>
        <w:t xml:space="preserve">Российский фонд фундаментальных исследований на основании решения Бюро Совета Фонда от 11 ноября 2015 года объявляет дополнительную тему Конкурса междисциплинарных ориентированных фундаментальных исследований 2016 года. </w:t>
      </w:r>
    </w:p>
    <w:p w:rsidR="004307D6" w:rsidRDefault="004307D6" w:rsidP="004307D6">
      <w:pPr>
        <w:spacing w:before="120" w:after="120"/>
        <w:jc w:val="both"/>
      </w:pPr>
      <w:r>
        <w:t>Заявки принимаются по следующей дополнительной теме:</w:t>
      </w:r>
    </w:p>
    <w:p w:rsidR="004307D6" w:rsidRDefault="004307D6" w:rsidP="004307D6">
      <w:pPr>
        <w:spacing w:before="120" w:after="120"/>
        <w:jc w:val="both"/>
      </w:pPr>
    </w:p>
    <w:p w:rsidR="004307D6" w:rsidRPr="00DC59C9" w:rsidRDefault="004307D6" w:rsidP="004307D6">
      <w:pPr>
        <w:spacing w:before="120" w:after="120"/>
        <w:jc w:val="both"/>
        <w:rPr>
          <w:b/>
        </w:rPr>
      </w:pPr>
      <w:r w:rsidRPr="00DC59C9">
        <w:rPr>
          <w:b/>
        </w:rPr>
        <w:t>Тема 609 . Безопасность и противодействие терроризму</w:t>
      </w:r>
    </w:p>
    <w:p w:rsidR="004307D6" w:rsidRDefault="004307D6" w:rsidP="004307D6">
      <w:pPr>
        <w:spacing w:before="120" w:after="120"/>
        <w:jc w:val="both"/>
      </w:pPr>
    </w:p>
    <w:p w:rsidR="004307D6" w:rsidRDefault="004307D6" w:rsidP="004307D6">
      <w:pPr>
        <w:spacing w:before="120" w:after="120"/>
        <w:jc w:val="both"/>
      </w:pPr>
      <w:r>
        <w:t>Заявки на участие в Конкурсе по указанной дополнительной те</w:t>
      </w:r>
      <w:r w:rsidR="00DC59C9">
        <w:t>ме</w:t>
      </w:r>
      <w:r>
        <w:t xml:space="preserve">, оформленные в информационной системе Фонда - КИАС РФФИ, принимаются с 21 декабря 2015 года </w:t>
      </w:r>
      <w:r w:rsidRPr="00DC59C9">
        <w:rPr>
          <w:b/>
        </w:rPr>
        <w:t>до 17 часов 00 минут по московскому времени 25 января 2016 года</w:t>
      </w:r>
      <w:r>
        <w:t>.</w:t>
      </w:r>
    </w:p>
    <w:p w:rsidR="00DC59C9" w:rsidRPr="00DC59C9" w:rsidRDefault="004307D6" w:rsidP="004307D6">
      <w:pPr>
        <w:spacing w:before="120" w:after="120"/>
        <w:jc w:val="both"/>
        <w:rPr>
          <w:b/>
        </w:rPr>
      </w:pPr>
      <w:r>
        <w:t xml:space="preserve">Печатный экземпляр заявки должен быть представлен в Фонд </w:t>
      </w:r>
      <w:r w:rsidRPr="00DC59C9">
        <w:rPr>
          <w:b/>
        </w:rPr>
        <w:t>до 01 февраля 2016 года включительно.</w:t>
      </w:r>
    </w:p>
    <w:p w:rsidR="00F96A2F" w:rsidRPr="002E064C" w:rsidRDefault="00F96A2F" w:rsidP="004307D6">
      <w:pPr>
        <w:spacing w:before="120" w:after="120"/>
        <w:jc w:val="both"/>
      </w:pPr>
      <w:r w:rsidRPr="002E064C">
        <w:rPr>
          <w:b/>
        </w:rPr>
        <w:t xml:space="preserve">Более подробная информация на сайте </w:t>
      </w:r>
      <w:r w:rsidRPr="00DC59C9">
        <w:rPr>
          <w:b/>
        </w:rPr>
        <w:t>Фонда</w:t>
      </w:r>
      <w:r w:rsidRPr="00DC59C9">
        <w:rPr>
          <w:b/>
          <w:color w:val="FF0000"/>
        </w:rPr>
        <w:t xml:space="preserve"> </w:t>
      </w:r>
      <w:hyperlink r:id="rId12" w:history="1">
        <w:r w:rsidR="00DC59C9" w:rsidRPr="00F32BAF">
          <w:rPr>
            <w:rStyle w:val="a4"/>
          </w:rPr>
          <w:t>http://www.rfbr.ru/</w:t>
        </w:r>
      </w:hyperlink>
      <w:r w:rsidR="00DC59C9">
        <w:t xml:space="preserve"> </w:t>
      </w:r>
      <w:r w:rsidR="00314286" w:rsidRPr="002E064C">
        <w:rPr>
          <w:b/>
        </w:rPr>
        <w:t xml:space="preserve">по адресу </w:t>
      </w:r>
      <w:hyperlink r:id="rId13" w:history="1">
        <w:r w:rsidR="00DC59C9" w:rsidRPr="00DC59C9">
          <w:rPr>
            <w:rStyle w:val="a4"/>
            <w:b/>
          </w:rPr>
          <w:t>http://www.rfbr.ru/rffi/ru/contests_announcement/o_1943454</w:t>
        </w:r>
      </w:hyperlink>
      <w:r w:rsidR="00314286" w:rsidRPr="002E064C">
        <w:rPr>
          <w:b/>
        </w:rPr>
        <w:t xml:space="preserve"> </w:t>
      </w:r>
    </w:p>
    <w:p w:rsidR="00733883" w:rsidRPr="002E064C" w:rsidRDefault="00733883" w:rsidP="002E064C">
      <w:pPr>
        <w:spacing w:before="120" w:after="120"/>
        <w:jc w:val="both"/>
        <w:rPr>
          <w:rFonts w:eastAsia="Batang"/>
          <w:lang w:eastAsia="ko-KR"/>
        </w:rPr>
      </w:pPr>
      <w:r w:rsidRPr="002E064C">
        <w:t>-------------------------------------------------------------------------------------------------------------</w:t>
      </w:r>
      <w:r w:rsidR="00B74C20" w:rsidRPr="002E064C">
        <w:t>-------</w:t>
      </w:r>
    </w:p>
    <w:p w:rsidR="003A1D97" w:rsidRDefault="003A1D97" w:rsidP="00DC59C9">
      <w:pPr>
        <w:spacing w:before="120" w:after="120"/>
        <w:ind w:firstLine="709"/>
        <w:jc w:val="center"/>
        <w:rPr>
          <w:b/>
          <w:bCs/>
          <w:kern w:val="32"/>
          <w:sz w:val="28"/>
          <w:szCs w:val="28"/>
        </w:rPr>
      </w:pPr>
      <w:bookmarkStart w:id="5" w:name="_Toc357283902"/>
    </w:p>
    <w:p w:rsidR="00DC59C9" w:rsidRPr="00B14EF4" w:rsidRDefault="00DC59C9" w:rsidP="00B14EF4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439063314"/>
      <w:r w:rsidRPr="00B14EF4">
        <w:rPr>
          <w:rFonts w:ascii="Times New Roman" w:hAnsi="Times New Roman" w:cs="Times New Roman"/>
          <w:sz w:val="28"/>
          <w:szCs w:val="28"/>
        </w:rPr>
        <w:t>РАН. Конкурс на соискание золотой медали имени М.Ф. Иванова, проводимый РАН в 2016 году</w:t>
      </w:r>
      <w:bookmarkEnd w:id="6"/>
    </w:p>
    <w:p w:rsidR="00DC59C9" w:rsidRPr="001D31AE" w:rsidRDefault="00DC59C9" w:rsidP="001D31AE">
      <w:pPr>
        <w:spacing w:before="120" w:after="120"/>
        <w:ind w:firstLine="709"/>
        <w:jc w:val="both"/>
        <w:rPr>
          <w:bCs/>
        </w:rPr>
      </w:pPr>
      <w:r w:rsidRPr="00DC59C9">
        <w:rPr>
          <w:b/>
          <w:bCs/>
          <w:kern w:val="32"/>
          <w:sz w:val="28"/>
          <w:szCs w:val="28"/>
        </w:rPr>
        <w:t xml:space="preserve"> </w:t>
      </w:r>
      <w:r w:rsidRPr="00DC59C9">
        <w:rPr>
          <w:bCs/>
        </w:rPr>
        <w:t>Российская академия наук объявляет конкурс на соискание золотой медали имени М.Ф. Иванова, присуждаемой отечественным ученым за выдающиеся работы в области животноводства.</w:t>
      </w:r>
    </w:p>
    <w:p w:rsidR="00DC59C9" w:rsidRPr="00DC59C9" w:rsidRDefault="00DC59C9" w:rsidP="00DC59C9">
      <w:pPr>
        <w:spacing w:before="120" w:after="120"/>
        <w:ind w:firstLine="709"/>
        <w:jc w:val="both"/>
        <w:rPr>
          <w:bCs/>
        </w:rPr>
      </w:pPr>
      <w:r w:rsidRPr="00DC59C9">
        <w:rPr>
          <w:bCs/>
        </w:rPr>
        <w:t>Золотая медаль имени М.Ф. Иванова присуждается за выдающиеся научные работы, открытия и изобретения или по совокупности работ большого научного и практического значения.</w:t>
      </w:r>
    </w:p>
    <w:p w:rsidR="00DC59C9" w:rsidRPr="00DC59C9" w:rsidRDefault="00DC59C9" w:rsidP="00DC59C9">
      <w:pPr>
        <w:spacing w:before="120" w:after="120"/>
        <w:ind w:firstLine="709"/>
        <w:jc w:val="both"/>
        <w:rPr>
          <w:bCs/>
        </w:rPr>
      </w:pPr>
      <w:r w:rsidRPr="00DC59C9">
        <w:rPr>
          <w:bCs/>
        </w:rPr>
        <w:t>В конкурсе на соискание золотой медали может участвовать лишь отдельное лицо персонально.</w:t>
      </w:r>
    </w:p>
    <w:p w:rsidR="00DC59C9" w:rsidRPr="00DC59C9" w:rsidRDefault="00DC59C9" w:rsidP="00DC59C9">
      <w:pPr>
        <w:spacing w:before="120" w:after="120"/>
        <w:ind w:firstLine="709"/>
        <w:jc w:val="both"/>
        <w:rPr>
          <w:bCs/>
        </w:rPr>
      </w:pPr>
      <w:r w:rsidRPr="00DC59C9">
        <w:rPr>
          <w:bCs/>
        </w:rPr>
        <w:t>Право выдвижения кандидатов на соискание золотой медали предоставляется:</w:t>
      </w:r>
    </w:p>
    <w:p w:rsidR="00DC59C9" w:rsidRPr="00DC59C9" w:rsidRDefault="00DC59C9" w:rsidP="00DC59C9">
      <w:pPr>
        <w:pStyle w:val="af1"/>
        <w:numPr>
          <w:ilvl w:val="0"/>
          <w:numId w:val="11"/>
        </w:num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DC59C9">
        <w:rPr>
          <w:rFonts w:ascii="Times New Roman" w:hAnsi="Times New Roman" w:cs="Times New Roman"/>
          <w:bCs/>
          <w:sz w:val="24"/>
          <w:szCs w:val="24"/>
        </w:rPr>
        <w:t>академикам и членам-корреспондентам Российской академии наук;</w:t>
      </w:r>
    </w:p>
    <w:p w:rsidR="00DC59C9" w:rsidRPr="00DC59C9" w:rsidRDefault="00DC59C9" w:rsidP="00DC59C9">
      <w:pPr>
        <w:pStyle w:val="af1"/>
        <w:numPr>
          <w:ilvl w:val="0"/>
          <w:numId w:val="11"/>
        </w:num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DC59C9">
        <w:rPr>
          <w:rFonts w:ascii="Times New Roman" w:hAnsi="Times New Roman" w:cs="Times New Roman"/>
          <w:bCs/>
          <w:sz w:val="24"/>
          <w:szCs w:val="24"/>
        </w:rPr>
        <w:t>научным учреждениям, высшим учебным заведениям;</w:t>
      </w:r>
    </w:p>
    <w:p w:rsidR="00DC59C9" w:rsidRPr="00DC59C9" w:rsidRDefault="00DC59C9" w:rsidP="00DC59C9">
      <w:pPr>
        <w:pStyle w:val="af1"/>
        <w:numPr>
          <w:ilvl w:val="0"/>
          <w:numId w:val="11"/>
        </w:num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DC59C9">
        <w:rPr>
          <w:rFonts w:ascii="Times New Roman" w:hAnsi="Times New Roman" w:cs="Times New Roman"/>
          <w:bCs/>
          <w:sz w:val="24"/>
          <w:szCs w:val="24"/>
        </w:rPr>
        <w:t>научным и инженерно-техническим обществам;</w:t>
      </w:r>
    </w:p>
    <w:p w:rsidR="00DC59C9" w:rsidRPr="00DC59C9" w:rsidRDefault="00DC59C9" w:rsidP="00DC59C9">
      <w:pPr>
        <w:pStyle w:val="af1"/>
        <w:numPr>
          <w:ilvl w:val="0"/>
          <w:numId w:val="11"/>
        </w:num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DC59C9">
        <w:rPr>
          <w:rFonts w:ascii="Times New Roman" w:hAnsi="Times New Roman" w:cs="Times New Roman"/>
          <w:bCs/>
          <w:sz w:val="24"/>
          <w:szCs w:val="24"/>
        </w:rPr>
        <w:lastRenderedPageBreak/>
        <w:t>научным советам Российской академии наук и других ведомств по важнейшим проблемам науки;</w:t>
      </w:r>
    </w:p>
    <w:p w:rsidR="00DC59C9" w:rsidRPr="00DC59C9" w:rsidRDefault="00DC59C9" w:rsidP="00DC59C9">
      <w:pPr>
        <w:pStyle w:val="af1"/>
        <w:numPr>
          <w:ilvl w:val="0"/>
          <w:numId w:val="11"/>
        </w:num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DC59C9">
        <w:rPr>
          <w:rFonts w:ascii="Times New Roman" w:hAnsi="Times New Roman" w:cs="Times New Roman"/>
          <w:bCs/>
          <w:sz w:val="24"/>
          <w:szCs w:val="24"/>
        </w:rPr>
        <w:t>научно-техническим советам государственных комитетов, министерств, ведомств; техническим советам промышленных предприятий; конструкторским бюро.</w:t>
      </w:r>
    </w:p>
    <w:p w:rsidR="00DC59C9" w:rsidRPr="003A1D97" w:rsidRDefault="00DC59C9" w:rsidP="00DC59C9">
      <w:pPr>
        <w:spacing w:before="120" w:after="120"/>
        <w:ind w:firstLine="709"/>
        <w:jc w:val="both"/>
        <w:rPr>
          <w:b/>
          <w:bCs/>
        </w:rPr>
      </w:pPr>
      <w:r w:rsidRPr="00DC59C9">
        <w:rPr>
          <w:bCs/>
        </w:rPr>
        <w:t xml:space="preserve">Организации или отдельные лица, выдвинувшие кандидата на соискание золотой медали, </w:t>
      </w:r>
      <w:r w:rsidRPr="003A1D97">
        <w:rPr>
          <w:b/>
          <w:bCs/>
        </w:rPr>
        <w:t>обязаны до 20 июня 2016 года представить в Российскую академию наук</w:t>
      </w:r>
      <w:r w:rsidRPr="00DC59C9">
        <w:rPr>
          <w:bCs/>
        </w:rPr>
        <w:t xml:space="preserve"> </w:t>
      </w:r>
      <w:r w:rsidR="009D420A">
        <w:rPr>
          <w:bCs/>
        </w:rPr>
        <w:t xml:space="preserve">пакет документов </w:t>
      </w:r>
      <w:r w:rsidRPr="00DC59C9">
        <w:rPr>
          <w:bCs/>
        </w:rPr>
        <w:t xml:space="preserve">(119991, Москва, Ленинский проспект, 14, корп. 2, Экспедиция) </w:t>
      </w:r>
      <w:r w:rsidRPr="003A1D97">
        <w:rPr>
          <w:b/>
          <w:bCs/>
        </w:rPr>
        <w:t>с надписью "На соискание зол</w:t>
      </w:r>
      <w:r w:rsidR="009D420A">
        <w:rPr>
          <w:b/>
          <w:bCs/>
        </w:rPr>
        <w:t xml:space="preserve">отой медали имени М.Ф. Иванова". </w:t>
      </w:r>
    </w:p>
    <w:p w:rsidR="00DC59C9" w:rsidRPr="003A1D97" w:rsidRDefault="00DC59C9" w:rsidP="00DC59C9">
      <w:pPr>
        <w:spacing w:before="120" w:after="120"/>
        <w:ind w:firstLine="709"/>
        <w:jc w:val="both"/>
        <w:rPr>
          <w:b/>
          <w:bCs/>
        </w:rPr>
      </w:pPr>
      <w:r w:rsidRPr="003A1D97">
        <w:rPr>
          <w:b/>
          <w:bCs/>
        </w:rPr>
        <w:t>Работы, удостоенные Государственной премии, а также именных государственных премий, на соискание золотой медали имени М.Ф. Иванова не принимаются.</w:t>
      </w:r>
    </w:p>
    <w:p w:rsidR="00DC59C9" w:rsidRPr="00DC59C9" w:rsidRDefault="00DC59C9" w:rsidP="003A1D97">
      <w:pPr>
        <w:ind w:firstLine="709"/>
        <w:jc w:val="both"/>
        <w:rPr>
          <w:bCs/>
        </w:rPr>
      </w:pPr>
      <w:r w:rsidRPr="00DC59C9">
        <w:rPr>
          <w:bCs/>
        </w:rPr>
        <w:t>Ученым, удостоенным золотой медали, предоставляется право при печатании работ отмечать в заголовке "Удостоена золотой медали имени М.Ф. Иванова Российской академии наук за 2016 год".</w:t>
      </w:r>
    </w:p>
    <w:p w:rsidR="00DC59C9" w:rsidRPr="00DC59C9" w:rsidRDefault="00DC59C9" w:rsidP="003A1D97">
      <w:pPr>
        <w:ind w:firstLine="709"/>
        <w:jc w:val="both"/>
        <w:rPr>
          <w:bCs/>
        </w:rPr>
      </w:pPr>
      <w:r w:rsidRPr="00DC59C9">
        <w:rPr>
          <w:bCs/>
        </w:rPr>
        <w:t>Решение президиума РАН о присуждении золотой медали, а также краткая аннотация о работе, удостоенной золотой медали, публикуются в "Вестнике Российской академии наук", в "Известиях Российской академии наук" соответствующей серии и в газете "Поиск". В "Вестнике Российской академии наук*' помещается портрет ученого, удостоенного золотой медали.</w:t>
      </w:r>
    </w:p>
    <w:p w:rsidR="00DC59C9" w:rsidRPr="00DC59C9" w:rsidRDefault="00DC59C9" w:rsidP="003A1D97">
      <w:pPr>
        <w:ind w:firstLine="709"/>
        <w:jc w:val="both"/>
        <w:rPr>
          <w:bCs/>
        </w:rPr>
      </w:pPr>
      <w:r w:rsidRPr="00DC59C9">
        <w:rPr>
          <w:bCs/>
        </w:rPr>
        <w:t>Рассмотренные на заседании президиума РАН печатные научные работы, за которые присуждена золотая медаль, передаются в Библиотеку Российской академии наук на хранение.</w:t>
      </w:r>
    </w:p>
    <w:p w:rsidR="00DC59C9" w:rsidRDefault="00DC59C9" w:rsidP="003A1D97">
      <w:pPr>
        <w:ind w:firstLine="709"/>
        <w:jc w:val="both"/>
        <w:rPr>
          <w:bCs/>
        </w:rPr>
      </w:pPr>
      <w:r w:rsidRPr="00DC59C9">
        <w:rPr>
          <w:bCs/>
        </w:rPr>
        <w:t xml:space="preserve">Золотая </w:t>
      </w:r>
      <w:r>
        <w:rPr>
          <w:bCs/>
        </w:rPr>
        <w:t>медаль, а также диплом о присуж</w:t>
      </w:r>
      <w:r w:rsidRPr="00DC59C9">
        <w:rPr>
          <w:bCs/>
        </w:rPr>
        <w:t>дении золотой медали имени М.Ф. Иванова вручаются удостоенному ее лицу на годичном общем собрании членов РАН.</w:t>
      </w:r>
    </w:p>
    <w:p w:rsidR="001D31AE" w:rsidRDefault="001D31AE" w:rsidP="003A1D97">
      <w:pPr>
        <w:ind w:firstLine="709"/>
        <w:jc w:val="both"/>
        <w:rPr>
          <w:b/>
          <w:bCs/>
        </w:rPr>
      </w:pPr>
    </w:p>
    <w:p w:rsidR="001D31AE" w:rsidRPr="00DC59C9" w:rsidRDefault="001D31AE" w:rsidP="003A1D97">
      <w:pPr>
        <w:ind w:firstLine="709"/>
        <w:jc w:val="both"/>
        <w:rPr>
          <w:bCs/>
        </w:rPr>
      </w:pPr>
      <w:r w:rsidRPr="00DC59C9">
        <w:rPr>
          <w:b/>
          <w:bCs/>
        </w:rPr>
        <w:t>Срок представления работ до 20 июня 2016 г.</w:t>
      </w:r>
    </w:p>
    <w:p w:rsidR="00DC59C9" w:rsidRDefault="002D2999" w:rsidP="00DC59C9">
      <w:pPr>
        <w:spacing w:before="120" w:after="120"/>
        <w:ind w:firstLine="709"/>
        <w:jc w:val="both"/>
        <w:rPr>
          <w:b/>
        </w:rPr>
      </w:pPr>
      <w:r w:rsidRPr="002E064C">
        <w:rPr>
          <w:b/>
        </w:rPr>
        <w:t xml:space="preserve">Более подробная информация на сайте </w:t>
      </w:r>
      <w:r w:rsidR="00DC59C9">
        <w:rPr>
          <w:b/>
        </w:rPr>
        <w:t>РАН</w:t>
      </w:r>
      <w:r w:rsidRPr="002E064C">
        <w:rPr>
          <w:b/>
        </w:rPr>
        <w:t xml:space="preserve"> </w:t>
      </w:r>
      <w:hyperlink r:id="rId14" w:anchor="content" w:history="1">
        <w:r w:rsidR="00DC59C9" w:rsidRPr="00DC59C9">
          <w:rPr>
            <w:rStyle w:val="a4"/>
            <w:b/>
          </w:rPr>
          <w:t>http://www.ras.ru</w:t>
        </w:r>
      </w:hyperlink>
      <w:r w:rsidR="00DC59C9">
        <w:rPr>
          <w:b/>
        </w:rPr>
        <w:t xml:space="preserve">  по адресу </w:t>
      </w:r>
      <w:hyperlink r:id="rId15" w:anchor="content" w:history="1">
        <w:r w:rsidR="00DC59C9" w:rsidRPr="00BD687C">
          <w:rPr>
            <w:rStyle w:val="a4"/>
            <w:b/>
          </w:rPr>
          <w:t>http://www.ras.ru/news/shownews.aspx?id=12ec6461-f0bd-450f-8e94-1916d75ef8f4#content</w:t>
        </w:r>
      </w:hyperlink>
      <w:r w:rsidR="00DC59C9">
        <w:rPr>
          <w:b/>
        </w:rPr>
        <w:t xml:space="preserve"> </w:t>
      </w:r>
    </w:p>
    <w:p w:rsidR="00B87C5B" w:rsidRDefault="002D2999" w:rsidP="009D420A">
      <w:pPr>
        <w:spacing w:before="120" w:after="120"/>
        <w:jc w:val="both"/>
        <w:rPr>
          <w:rFonts w:eastAsia="Batang"/>
          <w:lang w:eastAsia="ko-KR"/>
        </w:rPr>
      </w:pPr>
      <w:r w:rsidRPr="002E064C">
        <w:t>--------------------------------------------------------------------------------------------------------------------</w:t>
      </w:r>
    </w:p>
    <w:p w:rsidR="009D420A" w:rsidRPr="009D420A" w:rsidRDefault="009D420A" w:rsidP="009D420A">
      <w:pPr>
        <w:spacing w:before="120" w:after="120"/>
        <w:jc w:val="both"/>
        <w:rPr>
          <w:rFonts w:eastAsia="Batang"/>
          <w:lang w:eastAsia="ko-KR"/>
        </w:rPr>
      </w:pPr>
    </w:p>
    <w:p w:rsidR="00B87C5B" w:rsidRPr="00B14EF4" w:rsidRDefault="00B87C5B" w:rsidP="00B14EF4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439063315"/>
      <w:r w:rsidRPr="00B14EF4">
        <w:rPr>
          <w:rFonts w:ascii="Times New Roman" w:hAnsi="Times New Roman" w:cs="Times New Roman"/>
          <w:sz w:val="28"/>
          <w:szCs w:val="28"/>
        </w:rPr>
        <w:t>РАН. Конкурс на соискание золотой медали имени В.Л. Гинзбурга, проводимый Российской Академией Наук в 2016</w:t>
      </w:r>
      <w:bookmarkEnd w:id="7"/>
      <w:r w:rsidRPr="00B14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C5B" w:rsidRPr="00B87C5B" w:rsidRDefault="00B87C5B" w:rsidP="00B87C5B">
      <w:pPr>
        <w:spacing w:before="120" w:after="120"/>
        <w:ind w:firstLine="709"/>
        <w:jc w:val="both"/>
        <w:rPr>
          <w:b/>
        </w:rPr>
      </w:pPr>
      <w:r w:rsidRPr="00B87C5B">
        <w:t xml:space="preserve">Российская академия наук объявляет конкурс на соискание золотой медали имени В.Л. Гинзбурга, присуждаемой отечественным и зарубежным ученым </w:t>
      </w:r>
      <w:r w:rsidRPr="00B87C5B">
        <w:rPr>
          <w:b/>
        </w:rPr>
        <w:t xml:space="preserve">за выдающиеся работы в области физики и астрофизики. </w:t>
      </w:r>
    </w:p>
    <w:p w:rsidR="00B87C5B" w:rsidRPr="00B87C5B" w:rsidRDefault="00B87C5B" w:rsidP="00B87C5B">
      <w:pPr>
        <w:spacing w:before="120" w:after="120"/>
        <w:jc w:val="both"/>
      </w:pPr>
      <w:r w:rsidRPr="00B87C5B">
        <w:t xml:space="preserve">Золотая медаль имени В.Л. Гинзбурга присуждается за выдающиеся научные работы, открытия и изобретения или по совокупности работ большого научного и практического значения. </w:t>
      </w:r>
    </w:p>
    <w:p w:rsidR="00B87C5B" w:rsidRPr="00B87C5B" w:rsidRDefault="00B87C5B" w:rsidP="00B87C5B">
      <w:pPr>
        <w:spacing w:before="120" w:after="120"/>
        <w:jc w:val="both"/>
      </w:pPr>
      <w:r w:rsidRPr="00B87C5B">
        <w:t xml:space="preserve">В конкурсе на соискание золотой медали может участвовать лишь отдельное лицо персонально. </w:t>
      </w:r>
    </w:p>
    <w:p w:rsidR="00B87C5B" w:rsidRPr="00B87C5B" w:rsidRDefault="00B87C5B" w:rsidP="00B87C5B">
      <w:pPr>
        <w:spacing w:before="120" w:after="120"/>
        <w:jc w:val="both"/>
      </w:pPr>
      <w:r w:rsidRPr="00B87C5B">
        <w:t xml:space="preserve">Право выдвижения кандидатов на соискание золотой медали предоставляется: </w:t>
      </w:r>
    </w:p>
    <w:p w:rsidR="00B87C5B" w:rsidRPr="00B87C5B" w:rsidRDefault="00B87C5B" w:rsidP="008D52FA">
      <w:pPr>
        <w:ind w:firstLine="709"/>
        <w:jc w:val="both"/>
      </w:pPr>
      <w:r w:rsidRPr="00B87C5B">
        <w:t xml:space="preserve">а) академикам и членам-корреспондентам Российской академии наук; </w:t>
      </w:r>
    </w:p>
    <w:p w:rsidR="00B87C5B" w:rsidRPr="00B87C5B" w:rsidRDefault="00B87C5B" w:rsidP="008D52FA">
      <w:pPr>
        <w:ind w:firstLine="709"/>
        <w:jc w:val="both"/>
      </w:pPr>
      <w:r w:rsidRPr="00B87C5B">
        <w:t xml:space="preserve">б) научным учреждениям, высшим учебным заведениям; </w:t>
      </w:r>
    </w:p>
    <w:p w:rsidR="00B87C5B" w:rsidRPr="00B87C5B" w:rsidRDefault="00B87C5B" w:rsidP="008D52FA">
      <w:pPr>
        <w:ind w:firstLine="709"/>
        <w:jc w:val="both"/>
      </w:pPr>
      <w:r w:rsidRPr="00B87C5B">
        <w:t xml:space="preserve">в) научным и инженерно-техническим обществам; </w:t>
      </w:r>
    </w:p>
    <w:p w:rsidR="008D52FA" w:rsidRDefault="00B87C5B" w:rsidP="008D52FA">
      <w:pPr>
        <w:ind w:firstLine="709"/>
        <w:jc w:val="both"/>
      </w:pPr>
      <w:r w:rsidRPr="00B87C5B">
        <w:lastRenderedPageBreak/>
        <w:t>г) научным советам Российской академии наук и др</w:t>
      </w:r>
      <w:r>
        <w:t>угих ведомств по важнейшим пробл</w:t>
      </w:r>
      <w:r w:rsidRPr="00B87C5B">
        <w:t xml:space="preserve">емам </w:t>
      </w:r>
      <w:r w:rsidR="008D52FA">
        <w:t>науки;</w:t>
      </w:r>
    </w:p>
    <w:p w:rsidR="00B87C5B" w:rsidRPr="00B87C5B" w:rsidRDefault="00B87C5B" w:rsidP="008D52FA">
      <w:pPr>
        <w:ind w:firstLine="709"/>
        <w:jc w:val="both"/>
      </w:pPr>
      <w:r>
        <w:t xml:space="preserve">д) </w:t>
      </w:r>
      <w:r w:rsidRPr="00B87C5B">
        <w:t xml:space="preserve">научно-техническим советам государственных комитетов, министерств, ведомств; техническим советам промышленных предприятий; конструкторским бюро. </w:t>
      </w:r>
    </w:p>
    <w:p w:rsidR="00B87C5B" w:rsidRPr="009D420A" w:rsidRDefault="00B87C5B" w:rsidP="00B87C5B">
      <w:pPr>
        <w:spacing w:before="120" w:after="120"/>
        <w:jc w:val="both"/>
        <w:rPr>
          <w:b/>
        </w:rPr>
      </w:pPr>
      <w:r w:rsidRPr="009D420A">
        <w:rPr>
          <w:b/>
        </w:rPr>
        <w:t>Организации или отдельные лица, выдвинувшие кандидата на соискание золотой медали, обязаны до 4 июля 2016 года представить в Российскую академию наук</w:t>
      </w:r>
      <w:r w:rsidR="009D420A" w:rsidRPr="009D420A">
        <w:rPr>
          <w:b/>
        </w:rPr>
        <w:t xml:space="preserve"> перечень документов</w:t>
      </w:r>
      <w:r w:rsidRPr="00B87C5B">
        <w:t xml:space="preserve"> (119991, Москва, Ленинский проспект, 14, корп. 2, Экспедиция</w:t>
      </w:r>
      <w:r w:rsidRPr="009D420A">
        <w:rPr>
          <w:b/>
        </w:rPr>
        <w:t>) с надписью "На соискание золото</w:t>
      </w:r>
      <w:r w:rsidR="009D420A">
        <w:rPr>
          <w:b/>
        </w:rPr>
        <w:t>й медали имени В.Л. Гинзбурга".</w:t>
      </w:r>
    </w:p>
    <w:p w:rsidR="00B87C5B" w:rsidRPr="00B87C5B" w:rsidRDefault="00B87C5B" w:rsidP="00B87C5B">
      <w:pPr>
        <w:spacing w:before="120" w:after="120"/>
        <w:ind w:firstLine="709"/>
        <w:jc w:val="both"/>
      </w:pPr>
      <w:r w:rsidRPr="00B87C5B">
        <w:t xml:space="preserve">Работы, удостоенные Государственной премии, а также именных государственных премий, на соискание золотой медали имени В.Л. Гинзбурга не принимаются. </w:t>
      </w:r>
    </w:p>
    <w:p w:rsidR="00B87C5B" w:rsidRPr="00B87C5B" w:rsidRDefault="00B87C5B" w:rsidP="00B87C5B">
      <w:pPr>
        <w:spacing w:before="120" w:after="120"/>
        <w:ind w:firstLine="709"/>
        <w:jc w:val="both"/>
      </w:pPr>
      <w:r w:rsidRPr="00B87C5B">
        <w:t>Ученым, удостоенным золотой медали, предоставляется право при печатании работ отмечать в заголовке "</w:t>
      </w:r>
      <w:proofErr w:type="gramStart"/>
      <w:r w:rsidRPr="00B87C5B">
        <w:t>Удостоена</w:t>
      </w:r>
      <w:proofErr w:type="gramEnd"/>
      <w:r w:rsidRPr="00B87C5B">
        <w:t xml:space="preserve"> золотой медали имени В.Л. Гинзбурга Российской академии наук за 2016 год". </w:t>
      </w:r>
    </w:p>
    <w:p w:rsidR="00B87C5B" w:rsidRPr="00DC59C9" w:rsidRDefault="00B87C5B" w:rsidP="00B87C5B">
      <w:pPr>
        <w:ind w:firstLine="709"/>
        <w:jc w:val="both"/>
        <w:rPr>
          <w:bCs/>
        </w:rPr>
      </w:pPr>
      <w:r w:rsidRPr="00DC59C9">
        <w:rPr>
          <w:bCs/>
        </w:rPr>
        <w:t>Решение президиума РАН о присуждении золотой медали, а также краткая аннотация о работе, удостоенной золотой медали, публикуются в "Вестнике Российской академии наук", в "Известиях Российской академии наук" соответствующей серии и в газете "Поиск". В "Вестнике Российской академии наук*' помещается портрет ученого, удостоенного золотой медали.</w:t>
      </w:r>
    </w:p>
    <w:p w:rsidR="00B87C5B" w:rsidRPr="00B87C5B" w:rsidRDefault="00B87C5B" w:rsidP="00B87C5B">
      <w:pPr>
        <w:ind w:firstLine="709"/>
        <w:jc w:val="both"/>
        <w:rPr>
          <w:bCs/>
        </w:rPr>
      </w:pPr>
      <w:r w:rsidRPr="00DC59C9">
        <w:rPr>
          <w:bCs/>
        </w:rPr>
        <w:t>Рассмотренные на заседании президиума РАН печатные научные работы, за которые присуждена золотая медаль, передаются в Библиотеку Российской академии наук на хранение.</w:t>
      </w:r>
    </w:p>
    <w:p w:rsidR="00B87C5B" w:rsidRPr="00B87C5B" w:rsidRDefault="00B87C5B" w:rsidP="00B87C5B">
      <w:pPr>
        <w:spacing w:before="120" w:after="120"/>
        <w:ind w:firstLine="709"/>
        <w:jc w:val="both"/>
      </w:pPr>
      <w:r w:rsidRPr="00B87C5B">
        <w:t xml:space="preserve">Золотая медаль, а также диплом о присуждении золотой медали имени В.Л. Гинзбурга вручаются удостоенному ее лицу на годичном общем собрании членов РАН. </w:t>
      </w:r>
    </w:p>
    <w:p w:rsidR="001D31AE" w:rsidRPr="00B87C5B" w:rsidRDefault="00B87C5B" w:rsidP="00B87C5B">
      <w:pPr>
        <w:spacing w:before="120" w:after="120"/>
        <w:ind w:firstLine="709"/>
        <w:jc w:val="both"/>
        <w:rPr>
          <w:b/>
        </w:rPr>
      </w:pPr>
      <w:r w:rsidRPr="00B87C5B">
        <w:rPr>
          <w:b/>
        </w:rPr>
        <w:t>Справки по телефону: (499) 237-99-33</w:t>
      </w:r>
    </w:p>
    <w:p w:rsidR="00B87C5B" w:rsidRDefault="00B87C5B" w:rsidP="00B87C5B">
      <w:pPr>
        <w:spacing w:before="120" w:after="120"/>
        <w:ind w:firstLine="709"/>
        <w:jc w:val="both"/>
      </w:pPr>
      <w:r w:rsidRPr="00B87C5B">
        <w:rPr>
          <w:b/>
        </w:rPr>
        <w:t>Срок представления работ до 4 июля 2016 г</w:t>
      </w:r>
      <w:r w:rsidRPr="00B87C5B">
        <w:t>.</w:t>
      </w:r>
    </w:p>
    <w:p w:rsidR="00B87C5B" w:rsidRDefault="00B87C5B" w:rsidP="00B87C5B">
      <w:pPr>
        <w:spacing w:before="120" w:after="120"/>
        <w:ind w:firstLine="709"/>
        <w:jc w:val="both"/>
      </w:pPr>
    </w:p>
    <w:p w:rsidR="00B87C5B" w:rsidRDefault="00B87C5B" w:rsidP="00B87C5B">
      <w:pPr>
        <w:spacing w:before="120" w:after="120"/>
        <w:ind w:firstLine="709"/>
        <w:jc w:val="both"/>
      </w:pPr>
      <w:r w:rsidRPr="002E064C">
        <w:rPr>
          <w:b/>
        </w:rPr>
        <w:t xml:space="preserve">Более подробная информация на сайте </w:t>
      </w:r>
      <w:r>
        <w:rPr>
          <w:b/>
        </w:rPr>
        <w:t>РАН</w:t>
      </w:r>
      <w:r w:rsidRPr="002E064C">
        <w:rPr>
          <w:b/>
        </w:rPr>
        <w:t xml:space="preserve"> </w:t>
      </w:r>
      <w:hyperlink r:id="rId16" w:anchor="content" w:history="1">
        <w:r w:rsidRPr="00B87C5B">
          <w:rPr>
            <w:rStyle w:val="a4"/>
          </w:rPr>
          <w:t>http://www.ras.ru</w:t>
        </w:r>
      </w:hyperlink>
      <w:r>
        <w:rPr>
          <w:b/>
        </w:rPr>
        <w:t xml:space="preserve">  по адресу </w:t>
      </w:r>
      <w:hyperlink r:id="rId17" w:history="1">
        <w:r w:rsidRPr="00B87C5B">
          <w:rPr>
            <w:rStyle w:val="a4"/>
            <w:b/>
          </w:rPr>
          <w:t>http://www.ras.ru/news/shownews.aspx?id=3d0d7f39-0d19-4f1b-a9cc-ce8625c1cfb2</w:t>
        </w:r>
      </w:hyperlink>
      <w:r>
        <w:t xml:space="preserve"> </w:t>
      </w:r>
    </w:p>
    <w:p w:rsidR="00B87C5B" w:rsidRDefault="00B87C5B" w:rsidP="00B87C5B">
      <w:pPr>
        <w:spacing w:before="120" w:after="120"/>
        <w:ind w:firstLine="709"/>
        <w:jc w:val="both"/>
      </w:pPr>
    </w:p>
    <w:p w:rsidR="00B87C5B" w:rsidRPr="002E064C" w:rsidRDefault="00B87C5B" w:rsidP="00B87C5B">
      <w:pPr>
        <w:spacing w:before="120" w:after="120"/>
        <w:jc w:val="both"/>
        <w:rPr>
          <w:rFonts w:eastAsia="Batang"/>
          <w:lang w:eastAsia="ko-KR"/>
        </w:rPr>
      </w:pPr>
      <w:r w:rsidRPr="002E064C">
        <w:t>--------------------------------------------------------------------------------------------------------------------</w:t>
      </w:r>
    </w:p>
    <w:p w:rsidR="001D31AE" w:rsidRDefault="001D31AE" w:rsidP="00B87C5B">
      <w:pPr>
        <w:spacing w:before="120" w:after="120"/>
        <w:rPr>
          <w:b/>
          <w:bCs/>
          <w:kern w:val="32"/>
          <w:sz w:val="28"/>
          <w:szCs w:val="28"/>
        </w:rPr>
      </w:pPr>
    </w:p>
    <w:p w:rsidR="00DC59C9" w:rsidRPr="00DC59C9" w:rsidRDefault="00DC59C9" w:rsidP="00B14EF4">
      <w:pPr>
        <w:pStyle w:val="1"/>
        <w:spacing w:before="120" w:after="120"/>
        <w:ind w:firstLine="709"/>
        <w:jc w:val="center"/>
        <w:rPr>
          <w:b w:val="0"/>
          <w:bCs w:val="0"/>
          <w:sz w:val="28"/>
          <w:szCs w:val="28"/>
        </w:rPr>
      </w:pPr>
      <w:bookmarkStart w:id="8" w:name="_Toc439063316"/>
      <w:r w:rsidRPr="00B14EF4">
        <w:rPr>
          <w:rFonts w:ascii="Times New Roman" w:hAnsi="Times New Roman" w:cs="Times New Roman"/>
          <w:sz w:val="28"/>
          <w:szCs w:val="28"/>
        </w:rPr>
        <w:t>Конкурс лучших учебно-методических разработок учителей по преподаванию основ финансовой грамотности в 2015-2016 г</w:t>
      </w:r>
      <w:bookmarkEnd w:id="8"/>
    </w:p>
    <w:p w:rsidR="00DC59C9" w:rsidRPr="00DC59C9" w:rsidRDefault="00DC59C9" w:rsidP="00DC59C9">
      <w:pPr>
        <w:spacing w:before="120" w:after="120"/>
        <w:ind w:firstLine="851"/>
        <w:jc w:val="both"/>
        <w:rPr>
          <w:kern w:val="32"/>
        </w:rPr>
      </w:pPr>
      <w:r w:rsidRPr="00DC59C9">
        <w:rPr>
          <w:kern w:val="32"/>
        </w:rPr>
        <w:t>Конкурс проводится ЗАО «Издательский дом «Учительская газета» при поддержке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DC59C9" w:rsidRPr="00DC59C9" w:rsidRDefault="00DC59C9" w:rsidP="00DC59C9">
      <w:pPr>
        <w:spacing w:before="120" w:after="120"/>
        <w:ind w:firstLine="851"/>
        <w:jc w:val="both"/>
        <w:rPr>
          <w:kern w:val="32"/>
        </w:rPr>
      </w:pPr>
      <w:r w:rsidRPr="00DC59C9">
        <w:rPr>
          <w:kern w:val="32"/>
        </w:rPr>
        <w:t>Конкурс проводится в рамках предметов основного общего и среднего общего образования, изучаемых в средней школе (истории, математики, русской литературы, обществознания, информатики).</w:t>
      </w:r>
    </w:p>
    <w:p w:rsidR="00DC59C9" w:rsidRPr="00DC59C9" w:rsidRDefault="00DC59C9" w:rsidP="00DC59C9">
      <w:pPr>
        <w:spacing w:before="120" w:after="120"/>
        <w:ind w:firstLine="851"/>
        <w:jc w:val="both"/>
        <w:rPr>
          <w:kern w:val="32"/>
        </w:rPr>
      </w:pPr>
      <w:r w:rsidRPr="00DC59C9">
        <w:rPr>
          <w:kern w:val="32"/>
        </w:rPr>
        <w:t>Участниками Конкурса могут быть учителя истории, математики, русской литературы, обществознания и информатики, независимо от стажа работы, которые проводят уроки для учеников 8-11 классов.</w:t>
      </w:r>
    </w:p>
    <w:p w:rsidR="00DC59C9" w:rsidRPr="00DC59C9" w:rsidRDefault="00DC59C9" w:rsidP="00DC59C9">
      <w:pPr>
        <w:spacing w:before="120" w:after="120"/>
        <w:ind w:firstLine="851"/>
        <w:jc w:val="both"/>
        <w:rPr>
          <w:kern w:val="32"/>
        </w:rPr>
      </w:pPr>
      <w:r w:rsidRPr="00DC59C9">
        <w:rPr>
          <w:bCs/>
          <w:kern w:val="32"/>
        </w:rPr>
        <w:t>Определяются пять предметных номинаций для участников Конкурса:</w:t>
      </w:r>
    </w:p>
    <w:p w:rsidR="00DC59C9" w:rsidRPr="00DC59C9" w:rsidRDefault="00DC59C9" w:rsidP="00DC59C9">
      <w:pPr>
        <w:numPr>
          <w:ilvl w:val="0"/>
          <w:numId w:val="12"/>
        </w:numPr>
        <w:spacing w:before="120" w:after="120"/>
        <w:jc w:val="both"/>
        <w:rPr>
          <w:kern w:val="32"/>
        </w:rPr>
      </w:pPr>
      <w:r w:rsidRPr="00DC59C9">
        <w:rPr>
          <w:kern w:val="32"/>
        </w:rPr>
        <w:lastRenderedPageBreak/>
        <w:t>Учебно-методические разработки по преподаванию основ финансовой грамотности для учеников старших классов (8 - 11) на уроках</w:t>
      </w:r>
      <w:r w:rsidRPr="00DC59C9">
        <w:rPr>
          <w:bCs/>
          <w:kern w:val="32"/>
        </w:rPr>
        <w:t> истории</w:t>
      </w:r>
      <w:r w:rsidRPr="00DC59C9">
        <w:rPr>
          <w:kern w:val="32"/>
        </w:rPr>
        <w:t>.</w:t>
      </w:r>
    </w:p>
    <w:p w:rsidR="00DC59C9" w:rsidRPr="00DC59C9" w:rsidRDefault="00DC59C9" w:rsidP="00DC59C9">
      <w:pPr>
        <w:numPr>
          <w:ilvl w:val="0"/>
          <w:numId w:val="12"/>
        </w:numPr>
        <w:spacing w:before="120" w:after="120"/>
        <w:jc w:val="both"/>
        <w:rPr>
          <w:kern w:val="32"/>
        </w:rPr>
      </w:pPr>
      <w:r w:rsidRPr="00DC59C9">
        <w:rPr>
          <w:kern w:val="32"/>
        </w:rPr>
        <w:t>Учебно-методические разработки по преподаванию основ финансовой грамотности для учеников старших классов (8 - 11) на уроках </w:t>
      </w:r>
      <w:r w:rsidRPr="00DC59C9">
        <w:rPr>
          <w:bCs/>
          <w:kern w:val="32"/>
        </w:rPr>
        <w:t>математики</w:t>
      </w:r>
      <w:r w:rsidRPr="00DC59C9">
        <w:rPr>
          <w:kern w:val="32"/>
        </w:rPr>
        <w:t>.</w:t>
      </w:r>
    </w:p>
    <w:p w:rsidR="00DC59C9" w:rsidRPr="00DC59C9" w:rsidRDefault="00DC59C9" w:rsidP="00DC59C9">
      <w:pPr>
        <w:numPr>
          <w:ilvl w:val="0"/>
          <w:numId w:val="12"/>
        </w:numPr>
        <w:spacing w:before="120" w:after="120"/>
        <w:jc w:val="both"/>
        <w:rPr>
          <w:kern w:val="32"/>
        </w:rPr>
      </w:pPr>
      <w:r w:rsidRPr="00DC59C9">
        <w:rPr>
          <w:kern w:val="32"/>
        </w:rPr>
        <w:t>Учебно-методические разработки по преподаванию основ финансовой грамотности для учеников старших классов (8 - 11) на уроках </w:t>
      </w:r>
      <w:r w:rsidRPr="00DC59C9">
        <w:rPr>
          <w:bCs/>
          <w:kern w:val="32"/>
        </w:rPr>
        <w:t>русской литературы</w:t>
      </w:r>
      <w:r w:rsidRPr="00DC59C9">
        <w:rPr>
          <w:kern w:val="32"/>
        </w:rPr>
        <w:t>.</w:t>
      </w:r>
    </w:p>
    <w:p w:rsidR="00DC59C9" w:rsidRPr="00DC59C9" w:rsidRDefault="00DC59C9" w:rsidP="00DC59C9">
      <w:pPr>
        <w:numPr>
          <w:ilvl w:val="0"/>
          <w:numId w:val="12"/>
        </w:numPr>
        <w:spacing w:before="120" w:after="120"/>
        <w:jc w:val="both"/>
        <w:rPr>
          <w:kern w:val="32"/>
        </w:rPr>
      </w:pPr>
      <w:r w:rsidRPr="00DC59C9">
        <w:rPr>
          <w:kern w:val="32"/>
        </w:rPr>
        <w:t>Учебно-методические разработки по преподаванию основ финансовой грамотности для учеников старших классов (8 - 11) на уроках </w:t>
      </w:r>
      <w:r w:rsidRPr="00DC59C9">
        <w:rPr>
          <w:bCs/>
          <w:kern w:val="32"/>
        </w:rPr>
        <w:t>обществознания</w:t>
      </w:r>
      <w:r w:rsidRPr="00DC59C9">
        <w:rPr>
          <w:kern w:val="32"/>
        </w:rPr>
        <w:t>.</w:t>
      </w:r>
    </w:p>
    <w:p w:rsidR="00DC59C9" w:rsidRPr="00DC59C9" w:rsidRDefault="00DC59C9" w:rsidP="00DC59C9">
      <w:pPr>
        <w:numPr>
          <w:ilvl w:val="0"/>
          <w:numId w:val="12"/>
        </w:numPr>
        <w:spacing w:before="120" w:after="120"/>
        <w:jc w:val="both"/>
        <w:rPr>
          <w:kern w:val="32"/>
        </w:rPr>
      </w:pPr>
      <w:r w:rsidRPr="00DC59C9">
        <w:rPr>
          <w:kern w:val="32"/>
        </w:rPr>
        <w:t>Учебно-методические разработки по преподаванию основ финансовой грамотности для учеников старших классов (8 - 11) на уроках </w:t>
      </w:r>
      <w:r w:rsidRPr="00DC59C9">
        <w:rPr>
          <w:bCs/>
          <w:kern w:val="32"/>
        </w:rPr>
        <w:t>информатики</w:t>
      </w:r>
      <w:r w:rsidRPr="00DC59C9">
        <w:rPr>
          <w:kern w:val="32"/>
        </w:rPr>
        <w:t>.</w:t>
      </w:r>
    </w:p>
    <w:p w:rsidR="00DC59C9" w:rsidRPr="00DC59C9" w:rsidRDefault="00DC59C9" w:rsidP="00DC59C9">
      <w:pPr>
        <w:spacing w:before="120" w:after="120"/>
        <w:ind w:firstLine="851"/>
        <w:jc w:val="both"/>
        <w:rPr>
          <w:kern w:val="32"/>
        </w:rPr>
      </w:pPr>
      <w:r w:rsidRPr="00DC59C9">
        <w:rPr>
          <w:kern w:val="32"/>
        </w:rPr>
        <w:t>Конкурсные материалы представляются</w:t>
      </w:r>
      <w:r w:rsidRPr="0043131F">
        <w:rPr>
          <w:b/>
          <w:kern w:val="32"/>
        </w:rPr>
        <w:t> </w:t>
      </w:r>
      <w:r w:rsidRPr="0043131F">
        <w:rPr>
          <w:b/>
          <w:bCs/>
          <w:kern w:val="32"/>
        </w:rPr>
        <w:t>до 17 января 2016 года </w:t>
      </w:r>
      <w:r w:rsidRPr="0043131F">
        <w:rPr>
          <w:b/>
          <w:kern w:val="32"/>
        </w:rPr>
        <w:t>в электронном виде</w:t>
      </w:r>
      <w:r w:rsidRPr="00DC59C9">
        <w:rPr>
          <w:kern w:val="32"/>
        </w:rPr>
        <w:t xml:space="preserve"> на цифровых носителях по адресу электронной почты </w:t>
      </w:r>
      <w:r w:rsidRPr="0043131F">
        <w:rPr>
          <w:b/>
          <w:kern w:val="32"/>
        </w:rPr>
        <w:t>ug@ug.ru</w:t>
      </w:r>
      <w:r w:rsidRPr="0043131F">
        <w:rPr>
          <w:kern w:val="32"/>
        </w:rPr>
        <w:t xml:space="preserve"> </w:t>
      </w:r>
      <w:r w:rsidRPr="00DC59C9">
        <w:rPr>
          <w:kern w:val="32"/>
        </w:rPr>
        <w:t>с пометкой «Финансовая грамотность» (фамилия, номинация – школьный предмет).</w:t>
      </w:r>
    </w:p>
    <w:p w:rsidR="00DC59C9" w:rsidRPr="00DC59C9" w:rsidRDefault="00DC59C9" w:rsidP="00DC59C9">
      <w:pPr>
        <w:spacing w:before="120" w:after="120"/>
        <w:ind w:firstLine="851"/>
        <w:jc w:val="both"/>
        <w:rPr>
          <w:kern w:val="32"/>
        </w:rPr>
      </w:pPr>
      <w:r w:rsidRPr="00DC59C9">
        <w:rPr>
          <w:kern w:val="32"/>
        </w:rPr>
        <w:t>Все участники Конкурса получат Сертификаты об участии в Конкурсе.</w:t>
      </w:r>
    </w:p>
    <w:p w:rsidR="00DC59C9" w:rsidRPr="00DC59C9" w:rsidRDefault="00DC59C9" w:rsidP="00DC59C9">
      <w:pPr>
        <w:spacing w:before="120" w:after="120"/>
        <w:ind w:firstLine="851"/>
        <w:jc w:val="both"/>
        <w:rPr>
          <w:kern w:val="32"/>
        </w:rPr>
      </w:pPr>
      <w:r w:rsidRPr="00DC59C9">
        <w:rPr>
          <w:kern w:val="32"/>
        </w:rPr>
        <w:t>Победители Конкурса получают дипломы, ценные призы и приглашение на церемонию награждения. Учебно-методические разработки победителей будут опубликованы.</w:t>
      </w:r>
    </w:p>
    <w:p w:rsidR="00DC59C9" w:rsidRPr="00DC59C9" w:rsidRDefault="00DC59C9" w:rsidP="00DC59C9">
      <w:pPr>
        <w:spacing w:before="120" w:after="120"/>
        <w:ind w:firstLine="851"/>
        <w:jc w:val="both"/>
        <w:rPr>
          <w:kern w:val="32"/>
        </w:rPr>
      </w:pPr>
      <w:r w:rsidRPr="00DC59C9">
        <w:rPr>
          <w:kern w:val="32"/>
        </w:rPr>
        <w:t>Место проведения церемонии награждения победителей - г. Москва.</w:t>
      </w:r>
    </w:p>
    <w:p w:rsidR="00DC59C9" w:rsidRPr="00DC59C9" w:rsidRDefault="00DC59C9" w:rsidP="00DC59C9">
      <w:pPr>
        <w:spacing w:before="120" w:after="120"/>
        <w:ind w:firstLine="851"/>
        <w:jc w:val="both"/>
        <w:rPr>
          <w:kern w:val="32"/>
        </w:rPr>
      </w:pPr>
      <w:r w:rsidRPr="00DC59C9">
        <w:rPr>
          <w:kern w:val="32"/>
        </w:rPr>
        <w:t>По итогам Конкурса будет подготовлен сборник 30 лучших конкурсных работ (учебно-методических разработок).</w:t>
      </w:r>
    </w:p>
    <w:p w:rsidR="0043131F" w:rsidRDefault="0043131F" w:rsidP="002E064C">
      <w:pPr>
        <w:spacing w:before="120" w:after="120"/>
        <w:jc w:val="both"/>
        <w:rPr>
          <w:b/>
        </w:rPr>
      </w:pPr>
      <w:r w:rsidRPr="0043131F">
        <w:rPr>
          <w:b/>
        </w:rPr>
        <w:t>Полная информация о конкурсе опубликована на сайте ИД "Учительская газета":</w:t>
      </w:r>
      <w:r>
        <w:rPr>
          <w:b/>
        </w:rPr>
        <w:t xml:space="preserve"> </w:t>
      </w:r>
      <w:hyperlink r:id="rId18" w:history="1">
        <w:r w:rsidRPr="0043131F">
          <w:rPr>
            <w:rStyle w:val="a4"/>
            <w:b/>
          </w:rPr>
          <w:t>http://www.ug.ru/contest/fingramot</w:t>
        </w:r>
      </w:hyperlink>
    </w:p>
    <w:p w:rsidR="001D31AE" w:rsidRPr="008D52FA" w:rsidRDefault="00166F0D" w:rsidP="008D52FA">
      <w:pPr>
        <w:spacing w:before="120" w:after="120"/>
        <w:jc w:val="both"/>
        <w:rPr>
          <w:rFonts w:eastAsia="Batang"/>
          <w:lang w:eastAsia="ko-KR"/>
        </w:rPr>
      </w:pPr>
      <w:r w:rsidRPr="002E064C">
        <w:t>--------------------------------------------------------------------------------------------------------------------</w:t>
      </w:r>
    </w:p>
    <w:p w:rsidR="001D31AE" w:rsidRDefault="001D31AE" w:rsidP="0043131F">
      <w:pPr>
        <w:pStyle w:val="a5"/>
        <w:spacing w:before="120" w:beforeAutospacing="0" w:after="120" w:afterAutospacing="0"/>
        <w:ind w:firstLine="709"/>
        <w:jc w:val="center"/>
        <w:rPr>
          <w:b/>
          <w:kern w:val="32"/>
          <w:sz w:val="28"/>
          <w:szCs w:val="28"/>
        </w:rPr>
      </w:pPr>
    </w:p>
    <w:p w:rsidR="0043131F" w:rsidRPr="00B14EF4" w:rsidRDefault="0043131F" w:rsidP="00B14EF4">
      <w:pPr>
        <w:pStyle w:val="1"/>
        <w:spacing w:before="120" w:after="120"/>
        <w:ind w:firstLine="709"/>
        <w:jc w:val="center"/>
        <w:rPr>
          <w:b w:val="0"/>
          <w:bCs w:val="0"/>
          <w:sz w:val="28"/>
          <w:szCs w:val="28"/>
        </w:rPr>
      </w:pPr>
      <w:bookmarkStart w:id="9" w:name="_Toc439063317"/>
      <w:r w:rsidRPr="00B14EF4">
        <w:rPr>
          <w:rFonts w:ascii="Times New Roman" w:hAnsi="Times New Roman" w:cs="Times New Roman"/>
          <w:sz w:val="28"/>
          <w:szCs w:val="28"/>
        </w:rPr>
        <w:t>Премия «Читай Россию/</w:t>
      </w:r>
      <w:proofErr w:type="spellStart"/>
      <w:r w:rsidRPr="00B14EF4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B1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EF4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B14EF4">
        <w:rPr>
          <w:rFonts w:ascii="Times New Roman" w:hAnsi="Times New Roman" w:cs="Times New Roman"/>
          <w:sz w:val="28"/>
          <w:szCs w:val="28"/>
        </w:rPr>
        <w:t>» 2016 года. Продлен прием заявок</w:t>
      </w:r>
      <w:bookmarkEnd w:id="9"/>
    </w:p>
    <w:p w:rsidR="0043131F" w:rsidRPr="0043131F" w:rsidRDefault="0043131F" w:rsidP="0043131F">
      <w:pPr>
        <w:spacing w:before="120" w:after="120"/>
        <w:ind w:firstLine="709"/>
        <w:jc w:val="both"/>
      </w:pPr>
      <w:r w:rsidRPr="0043131F">
        <w:t>Автономная некоммерческая организация содействия развитию теории и практики литературного перевода «Институт перевода» продлевает срок приема заявок на соискание </w:t>
      </w:r>
      <w:hyperlink r:id="rId19" w:history="1">
        <w:r w:rsidRPr="0043131F">
          <w:rPr>
            <w:rStyle w:val="a4"/>
            <w:color w:val="auto"/>
            <w:u w:val="none"/>
          </w:rPr>
          <w:t>премии «Читай Россию/</w:t>
        </w:r>
        <w:proofErr w:type="spellStart"/>
        <w:r w:rsidRPr="0043131F">
          <w:rPr>
            <w:rStyle w:val="a4"/>
            <w:color w:val="auto"/>
            <w:u w:val="none"/>
          </w:rPr>
          <w:t>Read</w:t>
        </w:r>
        <w:proofErr w:type="spellEnd"/>
        <w:r w:rsidRPr="0043131F">
          <w:rPr>
            <w:rStyle w:val="a4"/>
            <w:color w:val="auto"/>
            <w:u w:val="none"/>
          </w:rPr>
          <w:t xml:space="preserve"> </w:t>
        </w:r>
        <w:proofErr w:type="spellStart"/>
        <w:r w:rsidRPr="0043131F">
          <w:rPr>
            <w:rStyle w:val="a4"/>
            <w:color w:val="auto"/>
            <w:u w:val="none"/>
          </w:rPr>
          <w:t>Russia</w:t>
        </w:r>
        <w:proofErr w:type="spellEnd"/>
        <w:r w:rsidRPr="0043131F">
          <w:rPr>
            <w:rStyle w:val="a4"/>
            <w:color w:val="auto"/>
            <w:u w:val="none"/>
          </w:rPr>
          <w:t>» 2016 года</w:t>
        </w:r>
      </w:hyperlink>
      <w:r w:rsidRPr="0043131F">
        <w:t xml:space="preserve"> </w:t>
      </w:r>
      <w:r w:rsidRPr="0043131F">
        <w:rPr>
          <w:b/>
        </w:rPr>
        <w:t>до 29 февраля 2016 года</w:t>
      </w:r>
      <w:r w:rsidRPr="0043131F">
        <w:t>.</w:t>
      </w:r>
    </w:p>
    <w:p w:rsidR="0043131F" w:rsidRPr="0043131F" w:rsidRDefault="0043131F" w:rsidP="0043131F">
      <w:pPr>
        <w:spacing w:before="120" w:after="120"/>
        <w:ind w:firstLine="709"/>
        <w:jc w:val="both"/>
      </w:pPr>
      <w:r w:rsidRPr="0043131F">
        <w:t>Премия «Читай Россию» учреждена Институтом перевода в 2011 году и проводится раз в два года при поддержке Федерального агентства по печати и массовым коммуникациям и фонда «Президентский центр Б. Н. Ельцина».</w:t>
      </w:r>
    </w:p>
    <w:p w:rsidR="0043131F" w:rsidRPr="0043131F" w:rsidRDefault="0043131F" w:rsidP="0043131F">
      <w:pPr>
        <w:spacing w:before="120" w:after="120"/>
        <w:ind w:firstLine="709"/>
        <w:jc w:val="both"/>
      </w:pPr>
      <w:r w:rsidRPr="0043131F">
        <w:t xml:space="preserve">В 2016 году премия будет присуждена за перевод произведений русской литературы на следующие языки мира: английский, арабский, испанский, итальянский, китайский, немецкий, польский, французский, японский. Перечень языков может быть расширен. </w:t>
      </w:r>
      <w:r w:rsidRPr="0043131F">
        <w:rPr>
          <w:b/>
        </w:rPr>
        <w:t>На конкурс принимаются переводы, опубликованные зарубежными издательствами в 2014 и 2015 годах</w:t>
      </w:r>
      <w:r w:rsidRPr="0043131F">
        <w:t>. Победители будут объявлены в сентябре 2016 года на III официальной церемонии награждения в Москве.</w:t>
      </w:r>
    </w:p>
    <w:p w:rsidR="0043131F" w:rsidRPr="0043131F" w:rsidRDefault="0043131F" w:rsidP="0043131F">
      <w:pPr>
        <w:spacing w:before="120" w:after="120"/>
        <w:ind w:firstLine="709"/>
        <w:jc w:val="both"/>
      </w:pPr>
      <w:r w:rsidRPr="0043131F">
        <w:t>Победители премии получают специальные дипломы и медаль, а также денежное вознаграждение в размере 5000 евро для переводчика и 3000 евро в виде гранта для издательства на покрытие расходов на перевод другого произведения русской литературы. Выдвижение кандидатур на соискание премии могут осуществлять издательства, образовательные и научные центры, а также физические лица, включая самих переводчиков.</w:t>
      </w:r>
    </w:p>
    <w:p w:rsidR="0043131F" w:rsidRPr="0043131F" w:rsidRDefault="0043131F" w:rsidP="0043131F">
      <w:pPr>
        <w:spacing w:before="120" w:after="120"/>
        <w:ind w:firstLine="709"/>
        <w:jc w:val="both"/>
      </w:pPr>
      <w:r w:rsidRPr="0043131F">
        <w:lastRenderedPageBreak/>
        <w:t>За дополнительной информацией можно обращаться в оргкомитет премии: 119180, Россия, Москва, ул. Б. Полянка, дом 23, стр. 3, тел./факс: +7 (495) 229-75-89, e-</w:t>
      </w:r>
      <w:proofErr w:type="spellStart"/>
      <w:r w:rsidRPr="0043131F">
        <w:t>mail</w:t>
      </w:r>
      <w:proofErr w:type="spellEnd"/>
      <w:r w:rsidRPr="0043131F">
        <w:t>: info@read-russia.ru</w:t>
      </w:r>
    </w:p>
    <w:p w:rsidR="009A782B" w:rsidRPr="002E064C" w:rsidRDefault="0043131F" w:rsidP="0043131F">
      <w:pPr>
        <w:spacing w:before="120" w:after="120"/>
        <w:ind w:firstLine="709"/>
        <w:jc w:val="both"/>
        <w:rPr>
          <w:b/>
        </w:rPr>
      </w:pPr>
      <w:r w:rsidRPr="0043131F">
        <w:rPr>
          <w:b/>
        </w:rPr>
        <w:t xml:space="preserve"> </w:t>
      </w:r>
      <w:r>
        <w:rPr>
          <w:b/>
        </w:rPr>
        <w:t>Срок окончания приема заявок: 29 февраля 2016</w:t>
      </w:r>
      <w:r w:rsidR="009A782B" w:rsidRPr="002E064C">
        <w:rPr>
          <w:b/>
        </w:rPr>
        <w:t xml:space="preserve"> года.</w:t>
      </w:r>
    </w:p>
    <w:p w:rsidR="009A782B" w:rsidRPr="002E064C" w:rsidRDefault="009A782B" w:rsidP="002E064C">
      <w:pPr>
        <w:spacing w:before="120" w:after="120"/>
        <w:ind w:firstLine="709"/>
        <w:jc w:val="both"/>
      </w:pPr>
      <w:r w:rsidRPr="002E064C">
        <w:rPr>
          <w:b/>
        </w:rPr>
        <w:t xml:space="preserve">Более подробная информация на сайте </w:t>
      </w:r>
      <w:r w:rsidR="0043131F">
        <w:rPr>
          <w:b/>
        </w:rPr>
        <w:t>ФАПМК</w:t>
      </w:r>
      <w:r w:rsidRPr="002E064C">
        <w:rPr>
          <w:b/>
        </w:rPr>
        <w:t xml:space="preserve"> </w:t>
      </w:r>
      <w:hyperlink r:id="rId20" w:history="1">
        <w:r w:rsidR="0043131F" w:rsidRPr="00BD687C">
          <w:rPr>
            <w:rStyle w:val="a4"/>
            <w:b/>
          </w:rPr>
          <w:t>http://fapmc.ru/rospechat/newsandevents/newsagency/2015/12/item24.html</w:t>
        </w:r>
      </w:hyperlink>
      <w:r w:rsidR="0043131F">
        <w:rPr>
          <w:b/>
        </w:rPr>
        <w:t xml:space="preserve"> </w:t>
      </w:r>
      <w:r w:rsidRPr="002E064C">
        <w:rPr>
          <w:b/>
        </w:rPr>
        <w:t xml:space="preserve"> </w:t>
      </w:r>
    </w:p>
    <w:p w:rsidR="008D52FA" w:rsidRDefault="00166F0D" w:rsidP="009D420A">
      <w:pPr>
        <w:spacing w:before="120" w:after="120"/>
        <w:jc w:val="both"/>
      </w:pPr>
      <w:r w:rsidRPr="002E064C">
        <w:t>--------------------------------------------------------------------------------------------------------------------</w:t>
      </w:r>
    </w:p>
    <w:p w:rsidR="00B14EF4" w:rsidRPr="009D420A" w:rsidRDefault="00B14EF4" w:rsidP="009D420A">
      <w:pPr>
        <w:spacing w:before="120" w:after="120"/>
        <w:jc w:val="both"/>
        <w:rPr>
          <w:rFonts w:eastAsia="Batang"/>
          <w:lang w:eastAsia="ko-KR"/>
        </w:rPr>
      </w:pPr>
    </w:p>
    <w:p w:rsidR="0043131F" w:rsidRPr="0043131F" w:rsidRDefault="0043131F" w:rsidP="00B14EF4">
      <w:pPr>
        <w:pStyle w:val="1"/>
        <w:spacing w:before="120" w:after="120"/>
        <w:ind w:firstLine="709"/>
        <w:jc w:val="center"/>
        <w:rPr>
          <w:b w:val="0"/>
          <w:bCs w:val="0"/>
          <w:sz w:val="28"/>
          <w:szCs w:val="28"/>
        </w:rPr>
      </w:pPr>
      <w:bookmarkStart w:id="10" w:name="_Toc439063199"/>
      <w:bookmarkStart w:id="11" w:name="_Toc439063318"/>
      <w:r w:rsidRPr="00B14EF4">
        <w:rPr>
          <w:rFonts w:ascii="Times New Roman" w:hAnsi="Times New Roman" w:cs="Times New Roman"/>
          <w:sz w:val="28"/>
          <w:szCs w:val="28"/>
        </w:rPr>
        <w:t xml:space="preserve">Конкурс по разработке инновационных решений в области медицины </w:t>
      </w:r>
      <w:proofErr w:type="spellStart"/>
      <w:r w:rsidRPr="00B14EF4">
        <w:rPr>
          <w:rFonts w:ascii="Times New Roman" w:hAnsi="Times New Roman" w:cs="Times New Roman"/>
          <w:sz w:val="28"/>
          <w:szCs w:val="28"/>
        </w:rPr>
        <w:t>Merck</w:t>
      </w:r>
      <w:proofErr w:type="spellEnd"/>
      <w:r w:rsidRPr="00B1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EF4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B1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EF4">
        <w:rPr>
          <w:rFonts w:ascii="Times New Roman" w:hAnsi="Times New Roman" w:cs="Times New Roman"/>
          <w:sz w:val="28"/>
          <w:szCs w:val="28"/>
        </w:rPr>
        <w:t>Cup</w:t>
      </w:r>
      <w:proofErr w:type="spellEnd"/>
      <w:r w:rsidRPr="00B14EF4">
        <w:rPr>
          <w:rFonts w:ascii="Times New Roman" w:hAnsi="Times New Roman" w:cs="Times New Roman"/>
          <w:sz w:val="28"/>
          <w:szCs w:val="28"/>
        </w:rPr>
        <w:t xml:space="preserve"> 2016</w:t>
      </w:r>
      <w:bookmarkEnd w:id="10"/>
      <w:bookmarkEnd w:id="11"/>
    </w:p>
    <w:p w:rsidR="001D31AE" w:rsidRDefault="0043131F" w:rsidP="001D31AE">
      <w:pPr>
        <w:spacing w:before="120" w:after="120"/>
        <w:ind w:firstLine="851"/>
        <w:jc w:val="both"/>
      </w:pPr>
      <w:r w:rsidRPr="0043131F">
        <w:rPr>
          <w:b/>
          <w:bCs/>
          <w:kern w:val="32"/>
          <w:sz w:val="28"/>
          <w:szCs w:val="28"/>
        </w:rPr>
        <w:t xml:space="preserve"> </w:t>
      </w:r>
      <w:r w:rsidRPr="0043131F">
        <w:t xml:space="preserve">Шестой год подряд компания «Мерк» объединяет талантливых студентов (программ </w:t>
      </w:r>
      <w:proofErr w:type="spellStart"/>
      <w:r w:rsidRPr="0043131F">
        <w:t>PhD</w:t>
      </w:r>
      <w:proofErr w:type="spellEnd"/>
      <w:r w:rsidRPr="0043131F">
        <w:t xml:space="preserve"> и MBA), а также своих экспертов для разработки новаторских решений в сфере биотехнологий и </w:t>
      </w:r>
      <w:proofErr w:type="spellStart"/>
      <w:r w:rsidRPr="0043131F">
        <w:t>биофармацевтики</w:t>
      </w:r>
      <w:proofErr w:type="spellEnd"/>
      <w:r w:rsidRPr="0043131F">
        <w:t xml:space="preserve">. В течение недели 30 молодых специалистов в области </w:t>
      </w:r>
      <w:proofErr w:type="spellStart"/>
      <w:r w:rsidRPr="0043131F">
        <w:t>Лайф</w:t>
      </w:r>
      <w:proofErr w:type="spellEnd"/>
      <w:r w:rsidRPr="0043131F">
        <w:t xml:space="preserve"> </w:t>
      </w:r>
      <w:proofErr w:type="spellStart"/>
      <w:r w:rsidRPr="0043131F">
        <w:t>Сайнс</w:t>
      </w:r>
      <w:proofErr w:type="spellEnd"/>
      <w:r w:rsidRPr="0043131F">
        <w:t>, бизне</w:t>
      </w:r>
      <w:proofErr w:type="gramStart"/>
      <w:r w:rsidRPr="0043131F">
        <w:t>с-</w:t>
      </w:r>
      <w:proofErr w:type="gramEnd"/>
      <w:r w:rsidRPr="0043131F">
        <w:t xml:space="preserve"> администрирования и биоинженерии будут рассматривать практические аспекты функционирования современной фармацевтической отрасли, развивать предпринимательские навыки и разрабатывать планы практического внедрения инновационных решений.</w:t>
      </w:r>
    </w:p>
    <w:p w:rsidR="0043131F" w:rsidRPr="0043131F" w:rsidRDefault="0043131F" w:rsidP="0043131F">
      <w:pPr>
        <w:spacing w:before="120" w:after="120"/>
        <w:ind w:firstLine="851"/>
        <w:jc w:val="both"/>
      </w:pPr>
      <w:r w:rsidRPr="0043131F">
        <w:t xml:space="preserve">Для участия в </w:t>
      </w:r>
      <w:proofErr w:type="spellStart"/>
      <w:r w:rsidRPr="0043131F">
        <w:t>Merck</w:t>
      </w:r>
      <w:proofErr w:type="spellEnd"/>
      <w:r w:rsidRPr="0043131F">
        <w:t xml:space="preserve"> </w:t>
      </w:r>
      <w:proofErr w:type="spellStart"/>
      <w:r w:rsidRPr="0043131F">
        <w:t>Innovation</w:t>
      </w:r>
      <w:proofErr w:type="spellEnd"/>
      <w:r w:rsidRPr="0043131F">
        <w:t xml:space="preserve"> </w:t>
      </w:r>
      <w:proofErr w:type="spellStart"/>
      <w:r w:rsidRPr="0043131F">
        <w:t>Cup</w:t>
      </w:r>
      <w:proofErr w:type="spellEnd"/>
      <w:r w:rsidRPr="0043131F">
        <w:t xml:space="preserve"> отбираются </w:t>
      </w:r>
      <w:r w:rsidRPr="0043131F">
        <w:rPr>
          <w:b/>
          <w:bCs/>
        </w:rPr>
        <w:t>30 молодых специалистов со всего мира из следующих областей</w:t>
      </w:r>
      <w:r w:rsidRPr="0043131F">
        <w:t>:</w:t>
      </w:r>
    </w:p>
    <w:p w:rsidR="0043131F" w:rsidRPr="0043131F" w:rsidRDefault="0043131F" w:rsidP="0043131F">
      <w:pPr>
        <w:numPr>
          <w:ilvl w:val="0"/>
          <w:numId w:val="13"/>
        </w:numPr>
        <w:spacing w:before="120" w:after="120"/>
        <w:jc w:val="both"/>
      </w:pPr>
      <w:r w:rsidRPr="0043131F">
        <w:t xml:space="preserve">Естественные науки: аспиранты медико-биологических специальностей, в частности, биологии, биотехнологий, </w:t>
      </w:r>
      <w:proofErr w:type="spellStart"/>
      <w:r w:rsidRPr="0043131F">
        <w:t>биоинформатики</w:t>
      </w:r>
      <w:proofErr w:type="spellEnd"/>
      <w:r w:rsidRPr="0043131F">
        <w:t>, биохимии, фармацевтики, инженерии или смежных областей.</w:t>
      </w:r>
    </w:p>
    <w:p w:rsidR="0043131F" w:rsidRPr="0043131F" w:rsidRDefault="0043131F" w:rsidP="0043131F">
      <w:pPr>
        <w:numPr>
          <w:ilvl w:val="0"/>
          <w:numId w:val="13"/>
        </w:numPr>
        <w:spacing w:before="120" w:after="120"/>
        <w:jc w:val="both"/>
      </w:pPr>
      <w:r w:rsidRPr="0043131F">
        <w:t>Менеджмент и бизнес управление: студенты, завершающие обучение по программам MBA, или недавние выпускники программ бизне</w:t>
      </w:r>
      <w:proofErr w:type="gramStart"/>
      <w:r w:rsidRPr="0043131F">
        <w:t>с-</w:t>
      </w:r>
      <w:proofErr w:type="gramEnd"/>
      <w:r w:rsidRPr="0043131F">
        <w:t xml:space="preserve"> администрирования, интересующиеся фармацевтическим бизнесом и имеющие опыт работы в сфере медико-биологических разработок.</w:t>
      </w:r>
    </w:p>
    <w:p w:rsidR="0043131F" w:rsidRPr="0043131F" w:rsidRDefault="0043131F" w:rsidP="0043131F">
      <w:pPr>
        <w:numPr>
          <w:ilvl w:val="0"/>
          <w:numId w:val="13"/>
        </w:numPr>
        <w:spacing w:before="120" w:after="120"/>
        <w:jc w:val="both"/>
      </w:pPr>
      <w:r w:rsidRPr="0043131F">
        <w:t>Молодые специалисты с учёной степенью кандидата наук в одной из перечисленных выше областей.</w:t>
      </w:r>
    </w:p>
    <w:p w:rsidR="0043131F" w:rsidRPr="0043131F" w:rsidRDefault="0043131F" w:rsidP="0043131F">
      <w:pPr>
        <w:spacing w:before="120" w:after="120"/>
        <w:ind w:firstLine="851"/>
        <w:jc w:val="both"/>
      </w:pPr>
      <w:r w:rsidRPr="0043131F">
        <w:rPr>
          <w:b/>
          <w:bCs/>
        </w:rPr>
        <w:t>Участники программы работают в небольших командах, в рамках которых они:</w:t>
      </w:r>
    </w:p>
    <w:p w:rsidR="0043131F" w:rsidRPr="0043131F" w:rsidRDefault="0043131F" w:rsidP="0043131F">
      <w:pPr>
        <w:numPr>
          <w:ilvl w:val="0"/>
          <w:numId w:val="14"/>
        </w:numPr>
        <w:spacing w:before="120" w:after="120"/>
        <w:jc w:val="both"/>
      </w:pPr>
      <w:r w:rsidRPr="0043131F">
        <w:t>Изучают основы научно-исследовательской деятельности в фармацевтической индустрии.</w:t>
      </w:r>
    </w:p>
    <w:p w:rsidR="0043131F" w:rsidRPr="0043131F" w:rsidRDefault="0043131F" w:rsidP="0043131F">
      <w:pPr>
        <w:numPr>
          <w:ilvl w:val="0"/>
          <w:numId w:val="14"/>
        </w:numPr>
        <w:spacing w:before="120" w:after="120"/>
        <w:jc w:val="both"/>
      </w:pPr>
      <w:r w:rsidRPr="0043131F">
        <w:t>Изучают процесс разработки и вывода лекарств на рынок.</w:t>
      </w:r>
    </w:p>
    <w:p w:rsidR="0043131F" w:rsidRPr="0043131F" w:rsidRDefault="0043131F" w:rsidP="0043131F">
      <w:pPr>
        <w:numPr>
          <w:ilvl w:val="0"/>
          <w:numId w:val="14"/>
        </w:numPr>
        <w:spacing w:before="120" w:after="120"/>
        <w:jc w:val="both"/>
      </w:pPr>
      <w:r w:rsidRPr="0043131F">
        <w:t xml:space="preserve">Предлагают новые идеи в области онкологии, </w:t>
      </w:r>
      <w:proofErr w:type="spellStart"/>
      <w:r w:rsidRPr="0043131F">
        <w:t>иммуно</w:t>
      </w:r>
      <w:proofErr w:type="spellEnd"/>
      <w:r w:rsidRPr="0043131F">
        <w:t>-онкологии, аутоиммунных заболеваний, биоинженерии, инноваций для развивающихся рынков и глобального здравоохранения.</w:t>
      </w:r>
    </w:p>
    <w:p w:rsidR="0043131F" w:rsidRPr="0043131F" w:rsidRDefault="0043131F" w:rsidP="0043131F">
      <w:pPr>
        <w:numPr>
          <w:ilvl w:val="0"/>
          <w:numId w:val="14"/>
        </w:numPr>
        <w:spacing w:before="120" w:after="120"/>
        <w:jc w:val="both"/>
      </w:pPr>
      <w:proofErr w:type="gramStart"/>
      <w:r w:rsidRPr="0043131F">
        <w:t>Оценивают свои идеи с технической и коммерческой точек зрения.</w:t>
      </w:r>
      <w:proofErr w:type="gramEnd"/>
    </w:p>
    <w:p w:rsidR="001D31AE" w:rsidRDefault="0043131F" w:rsidP="001D31AE">
      <w:pPr>
        <w:numPr>
          <w:ilvl w:val="0"/>
          <w:numId w:val="14"/>
        </w:numPr>
        <w:spacing w:before="120" w:after="120"/>
        <w:jc w:val="both"/>
      </w:pPr>
      <w:r w:rsidRPr="0043131F">
        <w:t>Разрабатывают оптимальный бизнес-план для реализации своей идеи на практике.</w:t>
      </w:r>
    </w:p>
    <w:p w:rsidR="001D31AE" w:rsidRPr="0043131F" w:rsidRDefault="001D31AE" w:rsidP="001D31AE">
      <w:pPr>
        <w:spacing w:before="120" w:after="120"/>
        <w:ind w:firstLine="709"/>
        <w:jc w:val="both"/>
      </w:pPr>
      <w:r w:rsidRPr="001D31AE">
        <w:t xml:space="preserve">Для подготовки проектов все участники будут разделены на тематические команды под руководством учёных и экспертов «Мерк». Жюри, в состав которого войдут руководители «Мерк» и внешние эксперты, выберет лучший бизнес-план и наградит команду победителей </w:t>
      </w:r>
      <w:proofErr w:type="spellStart"/>
      <w:r w:rsidRPr="001D31AE">
        <w:t>Innovation</w:t>
      </w:r>
      <w:proofErr w:type="spellEnd"/>
      <w:r w:rsidRPr="001D31AE">
        <w:t xml:space="preserve"> </w:t>
      </w:r>
      <w:proofErr w:type="spellStart"/>
      <w:r w:rsidRPr="001D31AE">
        <w:t>Cup</w:t>
      </w:r>
      <w:proofErr w:type="spellEnd"/>
      <w:r w:rsidRPr="001D31AE">
        <w:t xml:space="preserve"> призом в </w:t>
      </w:r>
      <w:r w:rsidRPr="001D31AE">
        <w:rPr>
          <w:b/>
        </w:rPr>
        <w:t>размере 20,000 евро.</w:t>
      </w:r>
    </w:p>
    <w:p w:rsidR="0043131F" w:rsidRPr="0043131F" w:rsidRDefault="0043131F" w:rsidP="0043131F">
      <w:pPr>
        <w:spacing w:before="120" w:after="120"/>
        <w:ind w:firstLine="851"/>
        <w:jc w:val="both"/>
      </w:pPr>
      <w:r w:rsidRPr="0043131F">
        <w:t>Онлайн-регистрация заканчивается </w:t>
      </w:r>
      <w:r w:rsidRPr="0043131F">
        <w:rPr>
          <w:b/>
          <w:bCs/>
        </w:rPr>
        <w:t>31 января 2016 года</w:t>
      </w:r>
      <w:r w:rsidRPr="0043131F">
        <w:t>.</w:t>
      </w:r>
    </w:p>
    <w:p w:rsidR="00B14EF4" w:rsidRDefault="0043131F" w:rsidP="00B14EF4">
      <w:pPr>
        <w:spacing w:before="120" w:after="120"/>
        <w:jc w:val="both"/>
        <w:rPr>
          <w:rStyle w:val="a4"/>
          <w:b/>
        </w:rPr>
      </w:pPr>
      <w:r w:rsidRPr="0043131F">
        <w:lastRenderedPageBreak/>
        <w:t>С детальной информацией о программе и заявкой можно ознакомиться на странице программы: </w:t>
      </w:r>
      <w:hyperlink r:id="rId21" w:history="1">
        <w:r w:rsidRPr="0043131F">
          <w:rPr>
            <w:rStyle w:val="a4"/>
            <w:b/>
          </w:rPr>
          <w:t>http://innovationcup.merckgroup.com</w:t>
        </w:r>
      </w:hyperlink>
    </w:p>
    <w:p w:rsidR="00B14EF4" w:rsidRPr="009D420A" w:rsidRDefault="00B14EF4" w:rsidP="00B14EF4">
      <w:pPr>
        <w:spacing w:before="120" w:after="120"/>
        <w:jc w:val="both"/>
        <w:rPr>
          <w:rFonts w:eastAsia="Batang"/>
          <w:lang w:eastAsia="ko-KR"/>
        </w:rPr>
      </w:pPr>
      <w:r w:rsidRPr="002E064C">
        <w:t>--------------------------------------------------------------------------------------------------------------------</w:t>
      </w:r>
    </w:p>
    <w:p w:rsidR="009D420A" w:rsidRPr="009D420A" w:rsidRDefault="009D420A" w:rsidP="009D420A">
      <w:pPr>
        <w:spacing w:before="120" w:after="120"/>
        <w:ind w:firstLine="851"/>
        <w:jc w:val="both"/>
        <w:rPr>
          <w:b/>
        </w:rPr>
      </w:pPr>
    </w:p>
    <w:p w:rsidR="0043131F" w:rsidRPr="00B14EF4" w:rsidRDefault="00AC3512" w:rsidP="00B14EF4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439063319"/>
      <w:r w:rsidRPr="00AC3512">
        <w:rPr>
          <w:rFonts w:ascii="Times New Roman" w:hAnsi="Times New Roman" w:cs="Times New Roman"/>
          <w:sz w:val="28"/>
          <w:szCs w:val="28"/>
        </w:rPr>
        <w:t>Вольное экономическое общество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3512">
        <w:rPr>
          <w:rFonts w:ascii="Times New Roman" w:hAnsi="Times New Roman" w:cs="Times New Roman"/>
          <w:sz w:val="28"/>
          <w:szCs w:val="28"/>
        </w:rPr>
        <w:t xml:space="preserve"> </w:t>
      </w:r>
      <w:r w:rsidR="0043131F" w:rsidRPr="00B14EF4">
        <w:rPr>
          <w:rFonts w:ascii="Times New Roman" w:hAnsi="Times New Roman" w:cs="Times New Roman"/>
          <w:sz w:val="28"/>
          <w:szCs w:val="28"/>
        </w:rPr>
        <w:t>Всероссийский конкурс кафедр и образовательных программ "Экономика и управление - 2015"</w:t>
      </w:r>
      <w:bookmarkEnd w:id="12"/>
    </w:p>
    <w:p w:rsidR="0043131F" w:rsidRPr="0043131F" w:rsidRDefault="0043131F" w:rsidP="0043131F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43131F">
        <w:rPr>
          <w:rFonts w:eastAsia="Batang"/>
          <w:bCs/>
          <w:lang w:eastAsia="ko-KR"/>
        </w:rPr>
        <w:t>Вольное экономическое общество России объявляет о старте Всероссийского конкурса кафедр и образовательных программ «ЭКОНОМИКА И УПРАВЛЕНИЕ - 2015».</w:t>
      </w:r>
    </w:p>
    <w:p w:rsidR="001D31AE" w:rsidRPr="0043131F" w:rsidRDefault="001D31AE" w:rsidP="001D31AE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43131F">
        <w:rPr>
          <w:rFonts w:eastAsia="Batang"/>
          <w:bCs/>
          <w:lang w:eastAsia="ko-KR"/>
        </w:rPr>
        <w:t>Конкурс организован Вольным экономическим обществом России совместно с Международным Союзом экономистов, Международной Академией менеджмента при поддержке Государственной Думы Федерального Собрания Российской Федерации и Издательского дома «Экономическая газета».</w:t>
      </w:r>
    </w:p>
    <w:p w:rsidR="001D31AE" w:rsidRPr="0043131F" w:rsidRDefault="001D31AE" w:rsidP="001D31AE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43131F">
        <w:rPr>
          <w:rFonts w:eastAsia="Batang"/>
          <w:b/>
          <w:bCs/>
          <w:lang w:eastAsia="ko-KR"/>
        </w:rPr>
        <w:t>Цель конкурса</w:t>
      </w:r>
      <w:r w:rsidRPr="0043131F">
        <w:rPr>
          <w:rFonts w:eastAsia="Batang"/>
          <w:bCs/>
          <w:lang w:eastAsia="ko-KR"/>
        </w:rPr>
        <w:t> — повышение качества подготовки экономических и управленческих кадров, содействие формированию в России современной системы высшего образования, адекватной стратегическим целям развития национальной экономики и соответствующей лучшим международным стандартам.</w:t>
      </w:r>
    </w:p>
    <w:p w:rsidR="001D31AE" w:rsidRPr="0043131F" w:rsidRDefault="001D31AE" w:rsidP="001D31AE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1D31AE">
        <w:rPr>
          <w:rFonts w:eastAsia="Batang"/>
          <w:b/>
          <w:bCs/>
          <w:lang w:eastAsia="ko-KR"/>
        </w:rPr>
        <w:t>Конкурс призван выявить лучшие экономические кафедры и образовательные программы</w:t>
      </w:r>
      <w:r w:rsidRPr="0043131F">
        <w:rPr>
          <w:rFonts w:eastAsia="Batang"/>
          <w:bCs/>
          <w:lang w:eastAsia="ko-KR"/>
        </w:rPr>
        <w:t>, эффективный опыт реализации инноваций в сфере подготовки специалистов, соответствующих мировым стандартам и востребованных на современном рынке труда.</w:t>
      </w:r>
    </w:p>
    <w:p w:rsidR="001D31AE" w:rsidRPr="0043131F" w:rsidRDefault="001D31AE" w:rsidP="001D31AE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43131F">
        <w:rPr>
          <w:rFonts w:eastAsia="Batang"/>
          <w:bCs/>
          <w:lang w:eastAsia="ko-KR"/>
        </w:rPr>
        <w:t xml:space="preserve">Объединение в рамках конкурсного проекта научного, экспертного, академического, профессионального и </w:t>
      </w:r>
      <w:proofErr w:type="gramStart"/>
      <w:r w:rsidRPr="0043131F">
        <w:rPr>
          <w:rFonts w:eastAsia="Batang"/>
          <w:bCs/>
          <w:lang w:eastAsia="ko-KR"/>
        </w:rPr>
        <w:t>бизнес-сообществ</w:t>
      </w:r>
      <w:proofErr w:type="gramEnd"/>
      <w:r w:rsidRPr="0043131F">
        <w:rPr>
          <w:rFonts w:eastAsia="Batang"/>
          <w:bCs/>
          <w:lang w:eastAsia="ko-KR"/>
        </w:rPr>
        <w:t>, привлечение ведущих профильных медиа-структур позволяет провести широкое информирование о лучших программах, кафедрах, вузах, а также консолидировать усилия для развития и совершенствования системы подготовки специалистов.</w:t>
      </w:r>
    </w:p>
    <w:p w:rsidR="001D31AE" w:rsidRDefault="001D31AE" w:rsidP="001D31AE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43131F">
        <w:rPr>
          <w:rFonts w:eastAsia="Batang"/>
          <w:bCs/>
          <w:lang w:eastAsia="ko-KR"/>
        </w:rPr>
        <w:t xml:space="preserve">В Оргкомитет, Жюри и Экспертный совет конкурса входят известные ученые, представители федеральных органов законодательной и исполнительной власти, профильных государственных структур, ведущих вузов, научных институтов Российской академии наук, руководители </w:t>
      </w:r>
      <w:proofErr w:type="gramStart"/>
      <w:r w:rsidRPr="0043131F">
        <w:rPr>
          <w:rFonts w:eastAsia="Batang"/>
          <w:bCs/>
          <w:lang w:eastAsia="ko-KR"/>
        </w:rPr>
        <w:t>бизнес-структур</w:t>
      </w:r>
      <w:proofErr w:type="gramEnd"/>
      <w:r w:rsidRPr="0043131F">
        <w:rPr>
          <w:rFonts w:eastAsia="Batang"/>
          <w:bCs/>
          <w:lang w:eastAsia="ko-KR"/>
        </w:rPr>
        <w:t xml:space="preserve"> и общественных организаций Российской Федерации. Состав Оргкомитета, Жюри и Экспертного совета конкурса утверждается Президиумом ВЭО России.</w:t>
      </w:r>
    </w:p>
    <w:p w:rsidR="001D31AE" w:rsidRPr="001D31AE" w:rsidRDefault="001D31AE" w:rsidP="001D31AE">
      <w:pPr>
        <w:spacing w:before="120" w:after="120"/>
        <w:ind w:firstLine="709"/>
        <w:jc w:val="both"/>
        <w:rPr>
          <w:rFonts w:eastAsia="Batang"/>
          <w:b/>
          <w:bCs/>
          <w:lang w:eastAsia="ko-KR"/>
        </w:rPr>
      </w:pPr>
      <w:r w:rsidRPr="001D31AE">
        <w:rPr>
          <w:rFonts w:eastAsia="Batang"/>
          <w:b/>
          <w:bCs/>
          <w:lang w:eastAsia="ko-KR"/>
        </w:rPr>
        <w:t>В конкурсе могут участвовать организации, осуществляющие образовательную деятельность по основным образовательным профессиональным программам высшего образования, имеющие государственную лицензию и свидетельство о государственной аккредитации.</w:t>
      </w:r>
    </w:p>
    <w:p w:rsidR="0043131F" w:rsidRPr="0043131F" w:rsidRDefault="0043131F" w:rsidP="001D31AE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43131F">
        <w:rPr>
          <w:rFonts w:eastAsia="Batang"/>
          <w:bCs/>
          <w:lang w:eastAsia="ko-KR"/>
        </w:rPr>
        <w:t>Материалы для участия в конкурсе направляются в Оргкомитет конкурса </w:t>
      </w:r>
      <w:r w:rsidRPr="0043131F">
        <w:rPr>
          <w:rFonts w:eastAsia="Batang"/>
          <w:b/>
          <w:bCs/>
          <w:lang w:eastAsia="ko-KR"/>
        </w:rPr>
        <w:t>до 15 марта 2016 года</w:t>
      </w:r>
      <w:r w:rsidRPr="0043131F">
        <w:rPr>
          <w:rFonts w:eastAsia="Batang"/>
          <w:bCs/>
          <w:lang w:eastAsia="ko-KR"/>
        </w:rPr>
        <w:t> в электронной и бумажной форме по адресу:</w:t>
      </w:r>
    </w:p>
    <w:p w:rsidR="0043131F" w:rsidRPr="0043131F" w:rsidRDefault="0043131F" w:rsidP="00AF4CB3">
      <w:pPr>
        <w:spacing w:before="120" w:after="120"/>
        <w:ind w:firstLine="709"/>
        <w:jc w:val="both"/>
        <w:rPr>
          <w:rFonts w:eastAsia="Batang"/>
          <w:bCs/>
          <w:lang w:eastAsia="ko-KR"/>
        </w:rPr>
      </w:pPr>
      <w:r w:rsidRPr="0043131F">
        <w:rPr>
          <w:rFonts w:eastAsia="Batang"/>
          <w:bCs/>
          <w:lang w:eastAsia="ko-KR"/>
        </w:rPr>
        <w:t>Вольное экономическое общество России </w:t>
      </w:r>
      <w:r w:rsidR="00AF4CB3">
        <w:rPr>
          <w:rFonts w:eastAsia="Batang"/>
          <w:bCs/>
          <w:lang w:eastAsia="ko-KR"/>
        </w:rPr>
        <w:t xml:space="preserve"> </w:t>
      </w:r>
      <w:r w:rsidRPr="0043131F">
        <w:rPr>
          <w:rFonts w:eastAsia="Batang"/>
          <w:bCs/>
          <w:lang w:eastAsia="ko-KR"/>
        </w:rPr>
        <w:t>25009, г. Москва, ул. Тверская, д. 22 а. </w:t>
      </w:r>
      <w:r w:rsidRPr="0043131F">
        <w:rPr>
          <w:rFonts w:eastAsia="Batang"/>
          <w:bCs/>
          <w:lang w:eastAsia="ko-KR"/>
        </w:rPr>
        <w:br/>
        <w:t>Тел.: +7(495) 609-07-60, 609-07-66 </w:t>
      </w:r>
      <w:r w:rsidR="00AF4CB3">
        <w:rPr>
          <w:rFonts w:eastAsia="Batang"/>
          <w:bCs/>
          <w:lang w:eastAsia="ko-KR"/>
        </w:rPr>
        <w:t xml:space="preserve"> </w:t>
      </w:r>
      <w:r w:rsidRPr="0043131F">
        <w:rPr>
          <w:rFonts w:eastAsia="Batang"/>
          <w:bCs/>
          <w:lang w:eastAsia="ko-KR"/>
        </w:rPr>
        <w:t>факс: +7(495) 694-02-83, 699-02-28 </w:t>
      </w:r>
      <w:r w:rsidR="00AF4CB3">
        <w:rPr>
          <w:rFonts w:eastAsia="Batang"/>
          <w:bCs/>
          <w:lang w:eastAsia="ko-KR"/>
        </w:rPr>
        <w:t xml:space="preserve"> </w:t>
      </w:r>
      <w:r w:rsidRPr="0043131F">
        <w:rPr>
          <w:rFonts w:eastAsia="Batang"/>
          <w:bCs/>
          <w:lang w:eastAsia="ko-KR"/>
        </w:rPr>
        <w:t>e-</w:t>
      </w:r>
      <w:proofErr w:type="spellStart"/>
      <w:r w:rsidRPr="0043131F">
        <w:rPr>
          <w:rFonts w:eastAsia="Batang"/>
          <w:bCs/>
          <w:lang w:eastAsia="ko-KR"/>
        </w:rPr>
        <w:t>mail</w:t>
      </w:r>
      <w:proofErr w:type="spellEnd"/>
      <w:r w:rsidRPr="0043131F">
        <w:rPr>
          <w:rFonts w:eastAsia="Batang"/>
          <w:bCs/>
          <w:lang w:eastAsia="ko-KR"/>
        </w:rPr>
        <w:t>: inform@iuecon.org</w:t>
      </w:r>
    </w:p>
    <w:p w:rsidR="00AF4CB3" w:rsidRDefault="0043131F" w:rsidP="00AF4CB3">
      <w:pPr>
        <w:spacing w:before="120" w:after="120"/>
        <w:ind w:firstLine="709"/>
        <w:rPr>
          <w:rFonts w:eastAsia="Batang"/>
          <w:b/>
          <w:bCs/>
          <w:lang w:eastAsia="ko-KR"/>
        </w:rPr>
      </w:pPr>
      <w:r w:rsidRPr="00AF4CB3">
        <w:rPr>
          <w:rFonts w:eastAsia="Batang"/>
          <w:b/>
          <w:bCs/>
          <w:lang w:eastAsia="ko-KR"/>
        </w:rPr>
        <w:t>Полная информация о конкурсе на сайте Вольного экономического общества России:</w:t>
      </w:r>
      <w:r w:rsidR="00AF4CB3" w:rsidRPr="00AF4CB3">
        <w:rPr>
          <w:rFonts w:eastAsia="Batang"/>
          <w:b/>
          <w:bCs/>
          <w:lang w:eastAsia="ko-KR"/>
        </w:rPr>
        <w:t xml:space="preserve"> </w:t>
      </w:r>
      <w:hyperlink r:id="rId22" w:history="1">
        <w:r w:rsidRPr="00AF4CB3">
          <w:rPr>
            <w:rStyle w:val="a4"/>
            <w:rFonts w:eastAsia="Batang"/>
            <w:b/>
            <w:bCs/>
            <w:lang w:eastAsia="ko-KR"/>
          </w:rPr>
          <w:t>http://www.veorus.ru/</w:t>
        </w:r>
      </w:hyperlink>
    </w:p>
    <w:p w:rsidR="0043131F" w:rsidRDefault="00AF4CB3" w:rsidP="00AF4CB3">
      <w:pPr>
        <w:spacing w:before="120" w:after="120"/>
        <w:ind w:firstLine="709"/>
        <w:rPr>
          <w:rFonts w:eastAsia="Batang"/>
          <w:b/>
          <w:bCs/>
          <w:lang w:eastAsia="ko-KR"/>
        </w:rPr>
      </w:pPr>
      <w:r w:rsidRPr="00AF4CB3">
        <w:rPr>
          <w:rFonts w:eastAsia="Batang"/>
          <w:b/>
          <w:bCs/>
          <w:lang w:eastAsia="ko-KR"/>
        </w:rPr>
        <w:t xml:space="preserve"> </w:t>
      </w:r>
      <w:proofErr w:type="gramStart"/>
      <w:r w:rsidRPr="00AF4CB3">
        <w:rPr>
          <w:rFonts w:eastAsia="Batang"/>
          <w:b/>
          <w:bCs/>
          <w:lang w:eastAsia="ko-KR"/>
        </w:rPr>
        <w:t>по адресу</w:t>
      </w:r>
      <w:r>
        <w:rPr>
          <w:rFonts w:eastAsia="Batang"/>
          <w:bCs/>
          <w:lang w:eastAsia="ko-KR"/>
        </w:rPr>
        <w:t xml:space="preserve"> </w:t>
      </w:r>
      <w:hyperlink r:id="rId23" w:history="1">
        <w:r w:rsidRPr="00AF4CB3">
          <w:rPr>
            <w:rStyle w:val="a4"/>
            <w:rFonts w:eastAsia="Batang"/>
            <w:b/>
            <w:bCs/>
            <w:lang w:eastAsia="ko-KR"/>
          </w:rPr>
          <w:t>http://www.veorus.ru/%D0%B4%D0%B5%D1%8F%D1%82%D0%B5%D0%BB%D1%8C%D0%BD%D0%BE%D1%81%D1%82%D1%8C/%D0%BA%D0%BE%D0%BD%D0%BA%D1%83%D1%80%D1%81%D1%8B/%D1%8D%D0%BA%D0%BE%D0%B</w:t>
        </w:r>
        <w:r w:rsidRPr="00AF4CB3">
          <w:rPr>
            <w:rStyle w:val="a4"/>
            <w:rFonts w:eastAsia="Batang"/>
            <w:b/>
            <w:bCs/>
            <w:lang w:eastAsia="ko-KR"/>
          </w:rPr>
          <w:lastRenderedPageBreak/>
          <w:t>D%D0%BE%D0%BC%D0%B8</w:t>
        </w:r>
        <w:proofErr w:type="gramEnd"/>
        <w:r w:rsidRPr="00AF4CB3">
          <w:rPr>
            <w:rStyle w:val="a4"/>
            <w:rFonts w:eastAsia="Batang"/>
            <w:b/>
            <w:bCs/>
            <w:lang w:eastAsia="ko-KR"/>
          </w:rPr>
          <w:t>%D0%BA%D0%B0-%D0%B8-%D1%83%D0%BF%D1%80%D0%B0%D0%B2%D0%BB%D0%B5%D0%BD%D0%B8%D0%B5/</w:t>
        </w:r>
      </w:hyperlink>
      <w:r w:rsidRPr="00AF4CB3">
        <w:rPr>
          <w:rFonts w:eastAsia="Batang"/>
          <w:b/>
          <w:bCs/>
          <w:lang w:eastAsia="ko-KR"/>
        </w:rPr>
        <w:t xml:space="preserve"> </w:t>
      </w:r>
    </w:p>
    <w:p w:rsidR="00AC3512" w:rsidRPr="00AF4CB3" w:rsidRDefault="00AC3512" w:rsidP="00AF4CB3">
      <w:pPr>
        <w:spacing w:before="120" w:after="120"/>
        <w:ind w:firstLine="709"/>
        <w:rPr>
          <w:rFonts w:eastAsia="Batang"/>
          <w:b/>
          <w:bCs/>
          <w:lang w:eastAsia="ko-KR"/>
        </w:rPr>
      </w:pPr>
    </w:p>
    <w:p w:rsidR="00E20D82" w:rsidRPr="002E064C" w:rsidRDefault="00E20D82" w:rsidP="002E064C">
      <w:pPr>
        <w:spacing w:before="120" w:after="120"/>
        <w:jc w:val="both"/>
        <w:rPr>
          <w:rStyle w:val="a7"/>
          <w:b w:val="0"/>
          <w:sz w:val="2"/>
          <w:szCs w:val="2"/>
        </w:rPr>
      </w:pPr>
      <w:r w:rsidRPr="002E064C">
        <w:rPr>
          <w:rStyle w:val="a7"/>
          <w:b w:val="0"/>
        </w:rPr>
        <w:br w:type="page"/>
      </w:r>
    </w:p>
    <w:p w:rsidR="00AF4CB3" w:rsidRPr="00AC3512" w:rsidRDefault="00FE321E" w:rsidP="00AC3512">
      <w:pPr>
        <w:pStyle w:val="1"/>
        <w:spacing w:before="120" w:after="120"/>
        <w:ind w:firstLine="709"/>
        <w:jc w:val="center"/>
        <w:rPr>
          <w:bCs w:val="0"/>
          <w:sz w:val="28"/>
          <w:szCs w:val="28"/>
        </w:rPr>
      </w:pPr>
      <w:bookmarkStart w:id="13" w:name="_Toc439063320"/>
      <w:r w:rsidRPr="00AC3512">
        <w:rPr>
          <w:bCs w:val="0"/>
          <w:sz w:val="28"/>
          <w:szCs w:val="28"/>
        </w:rPr>
        <w:lastRenderedPageBreak/>
        <w:t>Международные стипендиальные программы</w:t>
      </w:r>
      <w:bookmarkEnd w:id="5"/>
      <w:bookmarkEnd w:id="1"/>
      <w:bookmarkEnd w:id="2"/>
      <w:bookmarkEnd w:id="13"/>
    </w:p>
    <w:p w:rsidR="003A1D97" w:rsidRPr="003A1D97" w:rsidRDefault="003A1D97" w:rsidP="003A1D97"/>
    <w:p w:rsidR="003A1D97" w:rsidRPr="00AC3512" w:rsidRDefault="00AF4CB3" w:rsidP="00AC3512">
      <w:pPr>
        <w:pStyle w:val="1"/>
        <w:numPr>
          <w:ilvl w:val="1"/>
          <w:numId w:val="13"/>
        </w:numPr>
        <w:spacing w:before="120" w:after="120"/>
        <w:jc w:val="center"/>
        <w:rPr>
          <w:bCs w:val="0"/>
          <w:sz w:val="28"/>
          <w:szCs w:val="28"/>
        </w:rPr>
      </w:pPr>
      <w:bookmarkStart w:id="14" w:name="_Toc439063321"/>
      <w:r w:rsidRPr="00AC3512">
        <w:rPr>
          <w:bCs w:val="0"/>
          <w:sz w:val="28"/>
          <w:szCs w:val="28"/>
        </w:rPr>
        <w:t>Конкурсный отбор на обучение в Румынии в 2016-2017 г российских студентов, аспирантов, докторантов</w:t>
      </w:r>
      <w:bookmarkEnd w:id="14"/>
    </w:p>
    <w:p w:rsidR="00AF4CB3" w:rsidRPr="00AF4CB3" w:rsidRDefault="00AF4CB3" w:rsidP="00AF4CB3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AF4CB3">
        <w:t>В соответствии с международными договорами Российской Федерации с зарубежными странами в 2016/2017 учебном году осуществляется прием на обучение российских студентов, аспирантов, докторантов, желающих продолжить обучение в высших учебных заведениях Румынии.</w:t>
      </w:r>
    </w:p>
    <w:p w:rsidR="00AF4CB3" w:rsidRPr="00AF4CB3" w:rsidRDefault="00AF4CB3" w:rsidP="00AF4CB3">
      <w:pPr>
        <w:pStyle w:val="a5"/>
        <w:tabs>
          <w:tab w:val="left" w:pos="426"/>
        </w:tabs>
        <w:spacing w:before="0" w:beforeAutospacing="0" w:after="0" w:afterAutospacing="0"/>
        <w:ind w:firstLine="709"/>
        <w:jc w:val="both"/>
      </w:pPr>
      <w:r w:rsidRPr="00AF4CB3">
        <w:t>Румынское Правительство предоставляет ежегодно иностранным гражданам стипендии во многих областях, таких как:</w:t>
      </w:r>
    </w:p>
    <w:p w:rsidR="00AF4CB3" w:rsidRPr="00AF4CB3" w:rsidRDefault="00AF4CB3" w:rsidP="00AF4CB3">
      <w:pPr>
        <w:pStyle w:val="a5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jc w:val="both"/>
      </w:pPr>
      <w:r w:rsidRPr="00AF4CB3">
        <w:t>политические и административные науки,</w:t>
      </w:r>
    </w:p>
    <w:p w:rsidR="00AF4CB3" w:rsidRPr="00AF4CB3" w:rsidRDefault="00AF4CB3" w:rsidP="00AF4CB3">
      <w:pPr>
        <w:pStyle w:val="a5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jc w:val="both"/>
      </w:pPr>
      <w:r w:rsidRPr="00AF4CB3">
        <w:t>педагогические науки,</w:t>
      </w:r>
    </w:p>
    <w:p w:rsidR="00AF4CB3" w:rsidRPr="00AF4CB3" w:rsidRDefault="00AF4CB3" w:rsidP="00AF4CB3">
      <w:pPr>
        <w:pStyle w:val="a5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jc w:val="both"/>
      </w:pPr>
      <w:r w:rsidRPr="00AF4CB3">
        <w:t>румынская культура и цивилизация,</w:t>
      </w:r>
    </w:p>
    <w:p w:rsidR="00AF4CB3" w:rsidRPr="00AF4CB3" w:rsidRDefault="00AF4CB3" w:rsidP="00AF4CB3">
      <w:pPr>
        <w:pStyle w:val="a5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jc w:val="both"/>
      </w:pPr>
      <w:r w:rsidRPr="00AF4CB3">
        <w:t>журналистика,</w:t>
      </w:r>
    </w:p>
    <w:p w:rsidR="00AF4CB3" w:rsidRPr="00AF4CB3" w:rsidRDefault="00AF4CB3" w:rsidP="00AF4CB3">
      <w:pPr>
        <w:pStyle w:val="a5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jc w:val="both"/>
      </w:pPr>
      <w:r w:rsidRPr="00AF4CB3">
        <w:t>техническое образование,</w:t>
      </w:r>
    </w:p>
    <w:p w:rsidR="00AF4CB3" w:rsidRPr="00AF4CB3" w:rsidRDefault="00AF4CB3" w:rsidP="00AF4CB3">
      <w:pPr>
        <w:pStyle w:val="a5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jc w:val="both"/>
      </w:pPr>
      <w:r w:rsidRPr="00AF4CB3">
        <w:t>нефть и газ,</w:t>
      </w:r>
    </w:p>
    <w:p w:rsidR="00AF4CB3" w:rsidRPr="00AF4CB3" w:rsidRDefault="00AF4CB3" w:rsidP="00AF4CB3">
      <w:pPr>
        <w:pStyle w:val="a5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jc w:val="both"/>
      </w:pPr>
      <w:r w:rsidRPr="00AF4CB3">
        <w:t>сельское хозяйство,</w:t>
      </w:r>
    </w:p>
    <w:p w:rsidR="00AF4CB3" w:rsidRPr="00AF4CB3" w:rsidRDefault="00AF4CB3" w:rsidP="00AF4CB3">
      <w:pPr>
        <w:pStyle w:val="a5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jc w:val="both"/>
      </w:pPr>
      <w:r w:rsidRPr="00AF4CB3">
        <w:t>ветеринарная медицина,</w:t>
      </w:r>
    </w:p>
    <w:p w:rsidR="00AF4CB3" w:rsidRPr="00AF4CB3" w:rsidRDefault="00AF4CB3" w:rsidP="00AF4CB3">
      <w:pPr>
        <w:pStyle w:val="a5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jc w:val="both"/>
      </w:pPr>
      <w:r w:rsidRPr="00AF4CB3">
        <w:t>архитектура,</w:t>
      </w:r>
    </w:p>
    <w:p w:rsidR="00AF4CB3" w:rsidRPr="00AF4CB3" w:rsidRDefault="00AF4CB3" w:rsidP="00AF4CB3">
      <w:pPr>
        <w:pStyle w:val="a5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jc w:val="both"/>
      </w:pPr>
      <w:r w:rsidRPr="00AF4CB3">
        <w:t>искусство.</w:t>
      </w:r>
    </w:p>
    <w:p w:rsidR="00AF4CB3" w:rsidRPr="00AF4CB3" w:rsidRDefault="00AF4CB3" w:rsidP="00AF4CB3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AF4CB3">
        <w:rPr>
          <w:b/>
          <w:bCs/>
        </w:rPr>
        <w:t>Стипендия включает:</w:t>
      </w:r>
    </w:p>
    <w:p w:rsidR="00AF4CB3" w:rsidRPr="00AF4CB3" w:rsidRDefault="00AF4CB3" w:rsidP="00AF4CB3">
      <w:pPr>
        <w:pStyle w:val="a5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714" w:hanging="357"/>
        <w:jc w:val="both"/>
      </w:pPr>
      <w:r w:rsidRPr="00AF4CB3">
        <w:t> бесплатное образование;</w:t>
      </w:r>
    </w:p>
    <w:p w:rsidR="00AF4CB3" w:rsidRPr="00AF4CB3" w:rsidRDefault="00AF4CB3" w:rsidP="00AF4CB3">
      <w:pPr>
        <w:pStyle w:val="a5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714" w:hanging="357"/>
        <w:jc w:val="both"/>
      </w:pPr>
      <w:r w:rsidRPr="00AF4CB3">
        <w:t> бесплатное проживание в студенческих общежитиях в зависимости от наличия свободных мест;</w:t>
      </w:r>
    </w:p>
    <w:p w:rsidR="00AF4CB3" w:rsidRPr="00AF4CB3" w:rsidRDefault="00AF4CB3" w:rsidP="00AF4CB3">
      <w:pPr>
        <w:pStyle w:val="a5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714" w:hanging="357"/>
        <w:jc w:val="both"/>
      </w:pPr>
      <w:r w:rsidRPr="00AF4CB3">
        <w:t> ежемесячную денежную сумму (эквивалент в румынской валюте 65 евро для бакалавров, 75 евро для магистров и 85 евро для аспирантов и докторантов).</w:t>
      </w:r>
    </w:p>
    <w:p w:rsidR="00AF4CB3" w:rsidRPr="00AF4CB3" w:rsidRDefault="00AF4CB3" w:rsidP="00AF4CB3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AF4CB3">
        <w:t>Стипендия не покрывает расходы на международные и местные поездки.</w:t>
      </w:r>
    </w:p>
    <w:p w:rsidR="00AF4CB3" w:rsidRPr="00AF4CB3" w:rsidRDefault="00AF4CB3" w:rsidP="00AF4CB3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AF4CB3">
        <w:t>Электронный вариант для проверки правильности оформления документов заранее высылается в Посольство Румынии В Москве по электронным адресам: </w:t>
      </w:r>
      <w:proofErr w:type="spellStart"/>
      <w:r w:rsidRPr="00AF4CB3">
        <w:rPr>
          <w:b/>
          <w:bCs/>
        </w:rPr>
        <w:t>moscova@mae.ro</w:t>
      </w:r>
      <w:r w:rsidRPr="00AF4CB3">
        <w:t>или</w:t>
      </w:r>
      <w:proofErr w:type="spellEnd"/>
      <w:r w:rsidRPr="00AF4CB3">
        <w:t> </w:t>
      </w:r>
      <w:proofErr w:type="spellStart"/>
      <w:r w:rsidRPr="00AF4CB3">
        <w:rPr>
          <w:b/>
          <w:bCs/>
        </w:rPr>
        <w:t>tibегius.саlinоv@mае</w:t>
      </w:r>
      <w:proofErr w:type="gramStart"/>
      <w:r w:rsidRPr="00AF4CB3">
        <w:rPr>
          <w:b/>
          <w:bCs/>
        </w:rPr>
        <w:t>.г</w:t>
      </w:r>
      <w:proofErr w:type="gramEnd"/>
      <w:r w:rsidRPr="00AF4CB3">
        <w:rPr>
          <w:b/>
          <w:bCs/>
        </w:rPr>
        <w:t>о</w:t>
      </w:r>
      <w:proofErr w:type="spellEnd"/>
    </w:p>
    <w:p w:rsidR="00AF4CB3" w:rsidRPr="00AF4CB3" w:rsidRDefault="00AF4CB3" w:rsidP="00AF4CB3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AF4CB3">
        <w:t xml:space="preserve">Контактное лицо в Посольстве Румынии господин </w:t>
      </w:r>
      <w:proofErr w:type="spellStart"/>
      <w:r w:rsidRPr="00AF4CB3">
        <w:t>Тибериус</w:t>
      </w:r>
      <w:proofErr w:type="spellEnd"/>
      <w:r w:rsidRPr="00AF4CB3">
        <w:t xml:space="preserve"> Калинов.</w:t>
      </w:r>
    </w:p>
    <w:p w:rsidR="00AF4CB3" w:rsidRPr="00AF4CB3" w:rsidRDefault="00AF4CB3" w:rsidP="00AF4CB3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AF4CB3">
        <w:t xml:space="preserve">Срок регистрации документов кандидатов в Министерстве иностранных дел Румынии – </w:t>
      </w:r>
      <w:r w:rsidRPr="00AF4CB3">
        <w:rPr>
          <w:b/>
        </w:rPr>
        <w:t>15 марта 2016 г.</w:t>
      </w:r>
    </w:p>
    <w:p w:rsidR="00AF4CB3" w:rsidRPr="00AF4CB3" w:rsidRDefault="00AF4CB3" w:rsidP="00AF4CB3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AF4CB3">
        <w:t>Получатели стипендий румынского государства должны проходить обучение на румынском языке. Для лиц, не владеющих румынским языком, предоставляется возможность прохождения подготовительного курса для изучения румынского языка.</w:t>
      </w:r>
    </w:p>
    <w:p w:rsidR="00AF4CB3" w:rsidRPr="00AF4CB3" w:rsidRDefault="00AF4CB3" w:rsidP="00AF4CB3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AF4CB3">
        <w:t xml:space="preserve">Контактное лицо от </w:t>
      </w:r>
      <w:proofErr w:type="spellStart"/>
      <w:r w:rsidRPr="00AF4CB3">
        <w:t>Минобрнауки</w:t>
      </w:r>
      <w:proofErr w:type="spellEnd"/>
      <w:r w:rsidRPr="00AF4CB3">
        <w:t xml:space="preserve"> России: Полещук Ольга Дмитриевна,</w:t>
      </w:r>
    </w:p>
    <w:p w:rsidR="00AF4CB3" w:rsidRPr="00AF4CB3" w:rsidRDefault="00AF4CB3" w:rsidP="001D31AE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lang w:val="en-US"/>
        </w:rPr>
      </w:pPr>
      <w:r w:rsidRPr="00AF4CB3">
        <w:t>тел</w:t>
      </w:r>
      <w:r w:rsidRPr="00AF4CB3">
        <w:rPr>
          <w:lang w:val="en-US"/>
        </w:rPr>
        <w:t>: (495) 788-65-91,</w:t>
      </w:r>
      <w:r w:rsidR="001D31AE" w:rsidRPr="001D31AE">
        <w:rPr>
          <w:lang w:val="en-US"/>
        </w:rPr>
        <w:t xml:space="preserve"> </w:t>
      </w:r>
      <w:r w:rsidRPr="00AF4CB3">
        <w:rPr>
          <w:lang w:val="en-US"/>
        </w:rPr>
        <w:t>e-mail: poleshchuk@list.ru.</w:t>
      </w:r>
    </w:p>
    <w:p w:rsidR="00AF4CB3" w:rsidRPr="00AF4CB3" w:rsidRDefault="00AF4CB3" w:rsidP="00AF4CB3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AF4CB3">
        <w:rPr>
          <w:b/>
        </w:rPr>
        <w:t>Срок подачи кандидатами документов в Посольство Румынии</w:t>
      </w:r>
      <w:proofErr w:type="gramStart"/>
      <w:r w:rsidRPr="00AF4CB3">
        <w:rPr>
          <w:b/>
        </w:rPr>
        <w:t xml:space="preserve"> В</w:t>
      </w:r>
      <w:proofErr w:type="gramEnd"/>
      <w:r w:rsidRPr="00AF4CB3">
        <w:rPr>
          <w:b/>
        </w:rPr>
        <w:t xml:space="preserve"> Российской Федерации </w:t>
      </w:r>
      <w:r w:rsidRPr="00AF4CB3">
        <w:rPr>
          <w:b/>
          <w:bCs/>
        </w:rPr>
        <w:t>до 29 января 2016 г</w:t>
      </w:r>
      <w:r w:rsidRPr="00AF4CB3">
        <w:t>.</w:t>
      </w:r>
    </w:p>
    <w:p w:rsidR="00AF4CB3" w:rsidRPr="00AF4CB3" w:rsidRDefault="00AF4CB3" w:rsidP="00AF4CB3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/>
        </w:rPr>
      </w:pPr>
      <w:r w:rsidRPr="00AF4CB3">
        <w:rPr>
          <w:b/>
        </w:rPr>
        <w:t>Более подробная информация, а также бланки анкет находятся на электронной странице Министерства иностранных дел Румынии:</w:t>
      </w:r>
    </w:p>
    <w:p w:rsidR="00AF4CB3" w:rsidRPr="00AF4CB3" w:rsidRDefault="00BF160D" w:rsidP="00AF4CB3">
      <w:pPr>
        <w:pStyle w:val="a5"/>
        <w:numPr>
          <w:ilvl w:val="0"/>
          <w:numId w:val="17"/>
        </w:numPr>
        <w:tabs>
          <w:tab w:val="left" w:pos="426"/>
        </w:tabs>
        <w:spacing w:before="120" w:beforeAutospacing="0" w:after="120" w:afterAutospacing="0"/>
        <w:jc w:val="both"/>
      </w:pPr>
      <w:hyperlink r:id="rId24" w:history="1">
        <w:r w:rsidR="00AF4CB3" w:rsidRPr="00BD687C">
          <w:rPr>
            <w:rStyle w:val="a4"/>
          </w:rPr>
          <w:t>http://www.mae.ro/node/10250</w:t>
        </w:r>
      </w:hyperlink>
      <w:r w:rsidR="00AF4CB3">
        <w:t xml:space="preserve"> </w:t>
      </w:r>
      <w:r w:rsidR="00AF4CB3" w:rsidRPr="00AF4CB3">
        <w:t>– на румынском языке;</w:t>
      </w:r>
    </w:p>
    <w:p w:rsidR="00AF4CB3" w:rsidRPr="00AF4CB3" w:rsidRDefault="00BF160D" w:rsidP="00AF4CB3">
      <w:pPr>
        <w:pStyle w:val="a5"/>
        <w:numPr>
          <w:ilvl w:val="0"/>
          <w:numId w:val="17"/>
        </w:numPr>
        <w:tabs>
          <w:tab w:val="left" w:pos="426"/>
        </w:tabs>
        <w:spacing w:before="120" w:beforeAutospacing="0" w:after="120" w:afterAutospacing="0"/>
        <w:jc w:val="both"/>
      </w:pPr>
      <w:hyperlink r:id="rId25" w:history="1">
        <w:r w:rsidR="00AF4CB3" w:rsidRPr="00BD687C">
          <w:rPr>
            <w:rStyle w:val="a4"/>
          </w:rPr>
          <w:t>http://www.mae.ro/en/node/10251</w:t>
        </w:r>
      </w:hyperlink>
      <w:r w:rsidR="00AF4CB3">
        <w:t xml:space="preserve"> </w:t>
      </w:r>
      <w:r w:rsidR="00AF4CB3" w:rsidRPr="00AF4CB3">
        <w:t>– на английском языке;</w:t>
      </w:r>
    </w:p>
    <w:p w:rsidR="00AF4CB3" w:rsidRPr="00AF4CB3" w:rsidRDefault="00BF160D" w:rsidP="00AF4CB3">
      <w:pPr>
        <w:pStyle w:val="a5"/>
        <w:numPr>
          <w:ilvl w:val="0"/>
          <w:numId w:val="17"/>
        </w:numPr>
        <w:tabs>
          <w:tab w:val="left" w:pos="426"/>
        </w:tabs>
        <w:spacing w:before="120" w:beforeAutospacing="0" w:after="120" w:afterAutospacing="0"/>
        <w:jc w:val="both"/>
      </w:pPr>
      <w:hyperlink r:id="rId26" w:history="1">
        <w:r w:rsidR="00AF4CB3" w:rsidRPr="00BD687C">
          <w:rPr>
            <w:rStyle w:val="a4"/>
          </w:rPr>
          <w:t>http://www.mae.ro/fr/node/10253</w:t>
        </w:r>
      </w:hyperlink>
      <w:r w:rsidR="00AF4CB3">
        <w:t xml:space="preserve">  </w:t>
      </w:r>
      <w:r w:rsidR="00AF4CB3" w:rsidRPr="00AF4CB3">
        <w:t>– на французском языке.</w:t>
      </w:r>
    </w:p>
    <w:p w:rsidR="00AF4CB3" w:rsidRDefault="00BF160D" w:rsidP="00AF4CB3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hyperlink r:id="rId27" w:history="1">
        <w:r w:rsidR="00AF4CB3" w:rsidRPr="00AF4CB3">
          <w:rPr>
            <w:rStyle w:val="a4"/>
          </w:rPr>
          <w:t xml:space="preserve">Письмо </w:t>
        </w:r>
        <w:proofErr w:type="spellStart"/>
        <w:r w:rsidR="00AF4CB3" w:rsidRPr="00AF4CB3">
          <w:rPr>
            <w:rStyle w:val="a4"/>
          </w:rPr>
          <w:t>Минобрнауки</w:t>
        </w:r>
        <w:proofErr w:type="spellEnd"/>
        <w:r w:rsidR="00AF4CB3" w:rsidRPr="00AF4CB3">
          <w:rPr>
            <w:rStyle w:val="a4"/>
          </w:rPr>
          <w:t xml:space="preserve"> России от 10.12.2015 № 16-1934</w:t>
        </w:r>
      </w:hyperlink>
    </w:p>
    <w:p w:rsidR="00AC3512" w:rsidRPr="009D420A" w:rsidRDefault="00AC3512" w:rsidP="00AC3512">
      <w:pPr>
        <w:spacing w:before="120" w:after="120"/>
        <w:jc w:val="both"/>
        <w:rPr>
          <w:rFonts w:eastAsia="Batang"/>
          <w:lang w:eastAsia="ko-KR"/>
        </w:rPr>
      </w:pPr>
      <w:r w:rsidRPr="002E064C">
        <w:t>--------------------------------------------------------------------------------------------------------------------</w:t>
      </w:r>
    </w:p>
    <w:p w:rsidR="00AF4CB3" w:rsidRPr="00AC3512" w:rsidRDefault="00AF4CB3" w:rsidP="00AC3512">
      <w:pPr>
        <w:pStyle w:val="1"/>
        <w:spacing w:before="120" w:after="120"/>
        <w:ind w:firstLine="709"/>
        <w:jc w:val="center"/>
        <w:rPr>
          <w:bCs w:val="0"/>
          <w:sz w:val="28"/>
          <w:szCs w:val="28"/>
        </w:rPr>
      </w:pPr>
      <w:bookmarkStart w:id="15" w:name="_Toc439063322"/>
      <w:r w:rsidRPr="00AC3512">
        <w:rPr>
          <w:bCs w:val="0"/>
          <w:sz w:val="28"/>
          <w:szCs w:val="28"/>
        </w:rPr>
        <w:t xml:space="preserve">2. Гранты 2016 года для краткосрочных поездок преподавателей и ученых во Францию (программа Андре </w:t>
      </w:r>
      <w:proofErr w:type="spellStart"/>
      <w:r w:rsidRPr="00AC3512">
        <w:rPr>
          <w:bCs w:val="0"/>
          <w:sz w:val="28"/>
          <w:szCs w:val="28"/>
        </w:rPr>
        <w:t>Мазон</w:t>
      </w:r>
      <w:proofErr w:type="spellEnd"/>
      <w:r w:rsidRPr="00AC3512">
        <w:rPr>
          <w:bCs w:val="0"/>
          <w:sz w:val="28"/>
          <w:szCs w:val="28"/>
        </w:rPr>
        <w:t>)</w:t>
      </w:r>
      <w:bookmarkEnd w:id="15"/>
    </w:p>
    <w:p w:rsidR="001D31AE" w:rsidRDefault="00AF4CB3" w:rsidP="00AF4CB3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AF4CB3">
        <w:t xml:space="preserve">Программа « Андре </w:t>
      </w:r>
      <w:proofErr w:type="spellStart"/>
      <w:r w:rsidRPr="00AF4CB3">
        <w:t>Мазон</w:t>
      </w:r>
      <w:proofErr w:type="spellEnd"/>
      <w:r w:rsidRPr="00AF4CB3">
        <w:t xml:space="preserve"> » предусматривает </w:t>
      </w:r>
      <w:r w:rsidRPr="001D31AE">
        <w:rPr>
          <w:b/>
        </w:rPr>
        <w:t>финансирование визитов ученых и преподавателей, сотрудников высших учебных заведений или государственных или частных научных организаций, из Франции в Россию и из России во Францию продолжительностью не более пяти дней.</w:t>
      </w:r>
      <w:r w:rsidRPr="00AF4CB3">
        <w:t xml:space="preserve"> </w:t>
      </w:r>
    </w:p>
    <w:p w:rsidR="00AF4CB3" w:rsidRPr="00AF4CB3" w:rsidRDefault="00AF4CB3" w:rsidP="00AF4CB3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AF4CB3">
        <w:t>В программе могут принимать участие представители любых научных дисциплин.</w:t>
      </w:r>
    </w:p>
    <w:p w:rsidR="00AF4CB3" w:rsidRPr="00AF4CB3" w:rsidRDefault="00AF4CB3" w:rsidP="00AF4CB3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AF4CB3">
        <w:t xml:space="preserve">Приоритет отдается проектам, предусматривающим структурированное партнерство (университетское сотрудничество, двойные дипломы, зеркальные лаборатории, проекты совместного научного сотрудничества), с дальнейшей перспективой французского (программы CNRS, ANR, региональные программы), европейского (программы </w:t>
      </w:r>
      <w:proofErr w:type="spellStart"/>
      <w:r w:rsidRPr="00AF4CB3">
        <w:t>Erasmus</w:t>
      </w:r>
      <w:proofErr w:type="spellEnd"/>
      <w:r w:rsidRPr="00AF4CB3">
        <w:t xml:space="preserve">+, </w:t>
      </w:r>
      <w:proofErr w:type="spellStart"/>
      <w:r w:rsidRPr="00AF4CB3">
        <w:t>Horizon</w:t>
      </w:r>
      <w:proofErr w:type="spellEnd"/>
      <w:r w:rsidRPr="00AF4CB3">
        <w:t xml:space="preserve"> 2020), российского (федеральные целевые программы, программы российских университетов и т.д.) и иных форм </w:t>
      </w:r>
      <w:proofErr w:type="spellStart"/>
      <w:r w:rsidRPr="00AF4CB3">
        <w:t>софинансирования</w:t>
      </w:r>
      <w:proofErr w:type="spellEnd"/>
      <w:r w:rsidRPr="00AF4CB3">
        <w:t xml:space="preserve"> (программа </w:t>
      </w:r>
      <w:proofErr w:type="spellStart"/>
      <w:r w:rsidRPr="00AF4CB3">
        <w:t>Belmont</w:t>
      </w:r>
      <w:proofErr w:type="spellEnd"/>
      <w:r w:rsidRPr="00AF4CB3">
        <w:t xml:space="preserve"> и т.д.). Заявки на участие в конференциях, конгрессах и летних школах не рассматриваются (</w:t>
      </w:r>
      <w:proofErr w:type="spellStart"/>
      <w:proofErr w:type="gramStart"/>
      <w:r w:rsidRPr="00AF4CB3">
        <w:t>c</w:t>
      </w:r>
      <w:proofErr w:type="gramEnd"/>
      <w:r w:rsidRPr="00AF4CB3">
        <w:t>м</w:t>
      </w:r>
      <w:proofErr w:type="spellEnd"/>
      <w:r w:rsidRPr="00AF4CB3">
        <w:t xml:space="preserve">. программы </w:t>
      </w:r>
      <w:proofErr w:type="spellStart"/>
      <w:r w:rsidRPr="00AF4CB3">
        <w:t>Acces</w:t>
      </w:r>
      <w:proofErr w:type="spellEnd"/>
      <w:r w:rsidRPr="00AF4CB3">
        <w:t xml:space="preserve"> </w:t>
      </w:r>
      <w:proofErr w:type="spellStart"/>
      <w:r w:rsidRPr="00AF4CB3">
        <w:t>ou</w:t>
      </w:r>
      <w:proofErr w:type="spellEnd"/>
      <w:r w:rsidRPr="00AF4CB3">
        <w:t xml:space="preserve"> </w:t>
      </w:r>
      <w:proofErr w:type="spellStart"/>
      <w:r w:rsidRPr="00AF4CB3">
        <w:t>Parceco</w:t>
      </w:r>
      <w:proofErr w:type="spellEnd"/>
      <w:r w:rsidRPr="00AF4CB3">
        <w:t>).</w:t>
      </w:r>
    </w:p>
    <w:p w:rsidR="00AF4CB3" w:rsidRPr="00AF4CB3" w:rsidRDefault="00AF4CB3" w:rsidP="00AF4CB3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AF4CB3">
        <w:t xml:space="preserve">Программа предусматривает полную или частичную оплату транспортных расходов и суточных. Заявка на участие в программе « Андре </w:t>
      </w:r>
      <w:proofErr w:type="spellStart"/>
      <w:r w:rsidRPr="00AF4CB3">
        <w:t>Мазон</w:t>
      </w:r>
      <w:proofErr w:type="spellEnd"/>
      <w:r w:rsidRPr="00AF4CB3">
        <w:t xml:space="preserve"> » подается исключительно в электронном виде на французском языке для французских кандидатов и на русском языке для российских кандидатов.</w:t>
      </w:r>
    </w:p>
    <w:p w:rsidR="00AF4CB3" w:rsidRPr="00AF4CB3" w:rsidRDefault="00AF4CB3" w:rsidP="00AF4CB3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  <w:r w:rsidRPr="00AF4CB3">
        <w:rPr>
          <w:b/>
          <w:bCs/>
        </w:rPr>
        <w:t>Программа включает два конкурса</w:t>
      </w:r>
      <w:proofErr w:type="gramStart"/>
      <w:r w:rsidRPr="00AF4CB3">
        <w:rPr>
          <w:b/>
          <w:bCs/>
        </w:rPr>
        <w:t xml:space="preserve"> :</w:t>
      </w:r>
      <w:proofErr w:type="gramEnd"/>
      <w:r w:rsidRPr="00AF4CB3">
        <w:rPr>
          <w:b/>
          <w:bCs/>
        </w:rPr>
        <w:t> </w:t>
      </w:r>
    </w:p>
    <w:p w:rsidR="00AF4CB3" w:rsidRPr="00AF4CB3" w:rsidRDefault="00AF4CB3" w:rsidP="00AF4CB3">
      <w:pPr>
        <w:pStyle w:val="a5"/>
        <w:numPr>
          <w:ilvl w:val="0"/>
          <w:numId w:val="18"/>
        </w:numPr>
        <w:tabs>
          <w:tab w:val="left" w:pos="426"/>
        </w:tabs>
        <w:spacing w:before="120" w:beforeAutospacing="0" w:after="120" w:afterAutospacing="0"/>
        <w:jc w:val="both"/>
      </w:pPr>
      <w:r w:rsidRPr="00AF4CB3">
        <w:t>Заявки на первый конкурс принимаются </w:t>
      </w:r>
      <w:r w:rsidRPr="00AF4CB3">
        <w:rPr>
          <w:b/>
          <w:bCs/>
        </w:rPr>
        <w:t>до 29 января 2016 года (до 23:59 по московскому времени)</w:t>
      </w:r>
    </w:p>
    <w:p w:rsidR="00AF4CB3" w:rsidRPr="00AF4CB3" w:rsidRDefault="00AF4CB3" w:rsidP="00AF4CB3">
      <w:pPr>
        <w:pStyle w:val="a5"/>
        <w:numPr>
          <w:ilvl w:val="0"/>
          <w:numId w:val="18"/>
        </w:numPr>
        <w:tabs>
          <w:tab w:val="left" w:pos="426"/>
        </w:tabs>
        <w:spacing w:before="120" w:beforeAutospacing="0" w:after="120" w:afterAutospacing="0"/>
        <w:jc w:val="both"/>
      </w:pPr>
      <w:r w:rsidRPr="00AF4CB3">
        <w:t xml:space="preserve">Заявки на второй конкурс принимаются </w:t>
      </w:r>
      <w:r w:rsidRPr="003A1D97">
        <w:rPr>
          <w:b/>
        </w:rPr>
        <w:t>до 10 июня 2016 года</w:t>
      </w:r>
      <w:r w:rsidRPr="00AF4CB3">
        <w:t xml:space="preserve"> (до 23:59 по московскому времени)</w:t>
      </w:r>
    </w:p>
    <w:p w:rsidR="00AF4CB3" w:rsidRPr="003A1D97" w:rsidRDefault="00AF4CB3" w:rsidP="00AF4CB3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/>
        </w:rPr>
      </w:pPr>
      <w:r w:rsidRPr="003A1D97">
        <w:rPr>
          <w:b/>
        </w:rPr>
        <w:t>Электронный адрес для отправки заявок: programme.andre.mazon@gmail.com</w:t>
      </w:r>
    </w:p>
    <w:p w:rsidR="00AF4CB3" w:rsidRDefault="00AF4CB3" w:rsidP="00AF4CB3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/>
        </w:rPr>
      </w:pPr>
      <w:r w:rsidRPr="003A1D97">
        <w:rPr>
          <w:b/>
        </w:rPr>
        <w:t>Информация о программе на сайте Посольства Франции</w:t>
      </w:r>
      <w:r w:rsidRPr="00AF4CB3">
        <w:t>: </w:t>
      </w:r>
      <w:hyperlink r:id="rId28" w:history="1">
        <w:r w:rsidRPr="003A1D97">
          <w:rPr>
            <w:rStyle w:val="a4"/>
            <w:b/>
          </w:rPr>
          <w:t>http://www.ambafrance-ru.org/Programma-Andre-Mazon</w:t>
        </w:r>
      </w:hyperlink>
    </w:p>
    <w:p w:rsidR="00AC3512" w:rsidRPr="00267174" w:rsidRDefault="00AC3512" w:rsidP="00AC3512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/>
        </w:rPr>
      </w:pPr>
      <w:r w:rsidRPr="00267174">
        <w:rPr>
          <w:b/>
        </w:rPr>
        <w:t>-----------------------------------------------------------------------------------------------------</w:t>
      </w:r>
    </w:p>
    <w:p w:rsidR="003A1D97" w:rsidRPr="003A1D97" w:rsidRDefault="003A1D97" w:rsidP="00AF4CB3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/>
        </w:rPr>
      </w:pPr>
    </w:p>
    <w:p w:rsidR="003A1D97" w:rsidRPr="00AC3512" w:rsidRDefault="003A1D97" w:rsidP="00AC3512">
      <w:pPr>
        <w:pStyle w:val="1"/>
        <w:spacing w:before="120" w:after="120"/>
        <w:ind w:firstLine="709"/>
        <w:jc w:val="center"/>
        <w:rPr>
          <w:bCs w:val="0"/>
          <w:sz w:val="28"/>
          <w:szCs w:val="28"/>
        </w:rPr>
      </w:pPr>
      <w:bookmarkStart w:id="16" w:name="_Toc439063323"/>
      <w:r w:rsidRPr="00AC3512">
        <w:rPr>
          <w:bCs w:val="0"/>
          <w:sz w:val="28"/>
          <w:szCs w:val="28"/>
        </w:rPr>
        <w:t>3. Гранты 2016 года для участия в летней исследовательской программе по радиоастрономии в Нидерландах</w:t>
      </w:r>
      <w:bookmarkEnd w:id="16"/>
    </w:p>
    <w:p w:rsidR="003A1D97" w:rsidRPr="003A1D97" w:rsidRDefault="003A1D97" w:rsidP="003A1D97">
      <w:pPr>
        <w:pStyle w:val="a5"/>
        <w:tabs>
          <w:tab w:val="left" w:pos="426"/>
        </w:tabs>
        <w:spacing w:before="120" w:beforeAutospacing="0" w:after="120" w:afterAutospacing="0"/>
        <w:ind w:firstLine="425"/>
        <w:jc w:val="both"/>
        <w:rPr>
          <w:bCs/>
        </w:rPr>
      </w:pPr>
      <w:r w:rsidRPr="003A1D97">
        <w:rPr>
          <w:bCs/>
        </w:rPr>
        <w:t>Нидерландский радиоастрономический институт ASTRON и европейский Объединенный институт (</w:t>
      </w:r>
      <w:proofErr w:type="spellStart"/>
      <w:r w:rsidRPr="003A1D97">
        <w:rPr>
          <w:bCs/>
        </w:rPr>
        <w:t>Joint</w:t>
      </w:r>
      <w:proofErr w:type="spellEnd"/>
      <w:r w:rsidRPr="003A1D97">
        <w:rPr>
          <w:bCs/>
        </w:rPr>
        <w:t xml:space="preserve"> </w:t>
      </w:r>
      <w:proofErr w:type="spellStart"/>
      <w:r w:rsidRPr="003A1D97">
        <w:rPr>
          <w:bCs/>
        </w:rPr>
        <w:t>Institute</w:t>
      </w:r>
      <w:proofErr w:type="spellEnd"/>
      <w:r w:rsidRPr="003A1D97">
        <w:rPr>
          <w:bCs/>
        </w:rPr>
        <w:t xml:space="preserve"> </w:t>
      </w:r>
      <w:proofErr w:type="spellStart"/>
      <w:r w:rsidRPr="003A1D97">
        <w:rPr>
          <w:bCs/>
        </w:rPr>
        <w:t>for</w:t>
      </w:r>
      <w:proofErr w:type="spellEnd"/>
      <w:r w:rsidRPr="003A1D97">
        <w:rPr>
          <w:bCs/>
        </w:rPr>
        <w:t xml:space="preserve"> VLBI </w:t>
      </w:r>
      <w:proofErr w:type="spellStart"/>
      <w:r w:rsidRPr="003A1D97">
        <w:rPr>
          <w:bCs/>
        </w:rPr>
        <w:t>in</w:t>
      </w:r>
      <w:proofErr w:type="spellEnd"/>
      <w:r w:rsidRPr="003A1D97">
        <w:rPr>
          <w:bCs/>
        </w:rPr>
        <w:t xml:space="preserve"> </w:t>
      </w:r>
      <w:proofErr w:type="spellStart"/>
      <w:r w:rsidRPr="003A1D97">
        <w:rPr>
          <w:bCs/>
        </w:rPr>
        <w:t>Europe</w:t>
      </w:r>
      <w:proofErr w:type="spellEnd"/>
      <w:r w:rsidRPr="003A1D97">
        <w:rPr>
          <w:bCs/>
        </w:rPr>
        <w:t xml:space="preserve">, JIVE) сообщают о приеме заявок на участие в летней исследовательской программе для молодых астрономов, обучающихся в аспирантуре или старших курсах </w:t>
      </w:r>
      <w:proofErr w:type="spellStart"/>
      <w:r w:rsidRPr="003A1D97">
        <w:rPr>
          <w:bCs/>
        </w:rPr>
        <w:t>специалитета</w:t>
      </w:r>
      <w:proofErr w:type="spellEnd"/>
      <w:r w:rsidRPr="003A1D97">
        <w:rPr>
          <w:bCs/>
        </w:rPr>
        <w:t xml:space="preserve"> (магистратуры).</w:t>
      </w:r>
    </w:p>
    <w:p w:rsidR="003A1D97" w:rsidRPr="003A1D97" w:rsidRDefault="003A1D97" w:rsidP="003A1D97">
      <w:pPr>
        <w:pStyle w:val="a5"/>
        <w:tabs>
          <w:tab w:val="left" w:pos="426"/>
        </w:tabs>
        <w:spacing w:before="120" w:beforeAutospacing="0" w:after="120" w:afterAutospacing="0"/>
        <w:ind w:firstLine="425"/>
        <w:jc w:val="both"/>
        <w:rPr>
          <w:bCs/>
        </w:rPr>
      </w:pPr>
      <w:r w:rsidRPr="003A1D97">
        <w:rPr>
          <w:bCs/>
        </w:rPr>
        <w:t xml:space="preserve">Участники программы проведут 10-12 недель в обсерватории </w:t>
      </w:r>
      <w:proofErr w:type="spellStart"/>
      <w:r w:rsidRPr="003A1D97">
        <w:rPr>
          <w:bCs/>
        </w:rPr>
        <w:t>Двингелоо</w:t>
      </w:r>
      <w:proofErr w:type="spellEnd"/>
      <w:r w:rsidRPr="003A1D97">
        <w:rPr>
          <w:bCs/>
        </w:rPr>
        <w:t>, работая над исследовательскими проектами под руководством сотрудников ASTRON и JIVE.</w:t>
      </w:r>
    </w:p>
    <w:p w:rsidR="003A1D97" w:rsidRPr="003A1D97" w:rsidRDefault="003A1D97" w:rsidP="003A1D97">
      <w:pPr>
        <w:pStyle w:val="a5"/>
        <w:tabs>
          <w:tab w:val="left" w:pos="426"/>
        </w:tabs>
        <w:spacing w:before="120" w:beforeAutospacing="0" w:after="120" w:afterAutospacing="0"/>
        <w:ind w:firstLine="425"/>
        <w:jc w:val="both"/>
        <w:rPr>
          <w:bCs/>
        </w:rPr>
      </w:pPr>
      <w:r w:rsidRPr="003A1D97">
        <w:rPr>
          <w:bCs/>
        </w:rPr>
        <w:t xml:space="preserve">Тематика исследовательских проектов – радиогалактики, квазары, наблюдательная космология, спектры излучения и поглощения галактик, слабые радиосигналы, пульсары, </w:t>
      </w:r>
      <w:r w:rsidRPr="003A1D97">
        <w:rPr>
          <w:bCs/>
        </w:rPr>
        <w:lastRenderedPageBreak/>
        <w:t>молекулярные облака, космический магнетизм, обработка данных уникального радиотелескопа LOFAR.</w:t>
      </w:r>
    </w:p>
    <w:p w:rsidR="003A1D97" w:rsidRPr="003A1D97" w:rsidRDefault="003A1D97" w:rsidP="003A1D97">
      <w:pPr>
        <w:pStyle w:val="a5"/>
        <w:tabs>
          <w:tab w:val="left" w:pos="426"/>
        </w:tabs>
        <w:spacing w:before="120" w:beforeAutospacing="0" w:after="120" w:afterAutospacing="0"/>
        <w:ind w:firstLine="425"/>
        <w:jc w:val="both"/>
        <w:rPr>
          <w:bCs/>
        </w:rPr>
      </w:pPr>
      <w:r w:rsidRPr="003A1D97">
        <w:rPr>
          <w:bCs/>
        </w:rPr>
        <w:t>Программой не предусмотрены проекты, связанные с инженерией или электроникой.</w:t>
      </w:r>
    </w:p>
    <w:p w:rsidR="003A1D97" w:rsidRPr="003A1D97" w:rsidRDefault="003A1D97" w:rsidP="003A1D97">
      <w:pPr>
        <w:pStyle w:val="a5"/>
        <w:tabs>
          <w:tab w:val="left" w:pos="426"/>
        </w:tabs>
        <w:spacing w:before="120" w:beforeAutospacing="0" w:after="120" w:afterAutospacing="0"/>
        <w:ind w:firstLine="425"/>
        <w:jc w:val="both"/>
        <w:rPr>
          <w:bCs/>
        </w:rPr>
      </w:pPr>
      <w:r w:rsidRPr="003A1D97">
        <w:rPr>
          <w:bCs/>
        </w:rPr>
        <w:t xml:space="preserve">В Институте ASTRON для изучения радиоастрономических объектов используется уникальное оборудование. Во-первых, это радиотелескоп LOFAR - система небольших антенн - пирамид из металлических стержней высотой около полутора метров, от 50 см до 2 м в поперечнике, снабженных усилителем сигнала и работающих </w:t>
      </w:r>
      <w:proofErr w:type="gramStart"/>
      <w:r w:rsidRPr="003A1D97">
        <w:rPr>
          <w:bCs/>
        </w:rPr>
        <w:t>на</w:t>
      </w:r>
      <w:proofErr w:type="gramEnd"/>
      <w:r w:rsidRPr="003A1D97">
        <w:rPr>
          <w:bCs/>
        </w:rPr>
        <w:t xml:space="preserve"> низкой FM-частоте (от 1,2 до 10 м). Эти датчики разбросаны на значительном расстоянии друг от друга на территории Нидерландов, Германии, Великобритании, Франции и Швеции.</w:t>
      </w:r>
    </w:p>
    <w:p w:rsidR="003A1D97" w:rsidRPr="003A1D97" w:rsidRDefault="003A1D97" w:rsidP="003A1D97">
      <w:pPr>
        <w:pStyle w:val="a5"/>
        <w:tabs>
          <w:tab w:val="left" w:pos="426"/>
        </w:tabs>
        <w:spacing w:before="120" w:beforeAutospacing="0" w:after="120" w:afterAutospacing="0"/>
        <w:ind w:firstLine="425"/>
        <w:jc w:val="both"/>
        <w:rPr>
          <w:bCs/>
        </w:rPr>
      </w:pPr>
      <w:r w:rsidRPr="003A1D97">
        <w:rPr>
          <w:bCs/>
        </w:rPr>
        <w:t xml:space="preserve">Антенны соединены в единую оптоволоконную сеть, данные из которой поступают в Суперкомпьютерный центр Университета </w:t>
      </w:r>
      <w:proofErr w:type="spellStart"/>
      <w:r w:rsidRPr="003A1D97">
        <w:rPr>
          <w:bCs/>
        </w:rPr>
        <w:t>Гронингена</w:t>
      </w:r>
      <w:proofErr w:type="spellEnd"/>
      <w:r w:rsidRPr="003A1D97">
        <w:rPr>
          <w:bCs/>
        </w:rPr>
        <w:t>. Фактически система работает как гигантский телескоп с диаметром виртуального зеркала от 100 до 1000 километров.</w:t>
      </w:r>
    </w:p>
    <w:p w:rsidR="003A1D97" w:rsidRPr="003A1D97" w:rsidRDefault="003A1D97" w:rsidP="003A1D97">
      <w:pPr>
        <w:pStyle w:val="a5"/>
        <w:tabs>
          <w:tab w:val="left" w:pos="426"/>
        </w:tabs>
        <w:spacing w:before="120" w:beforeAutospacing="0" w:after="120" w:afterAutospacing="0"/>
        <w:ind w:firstLine="425"/>
        <w:jc w:val="both"/>
        <w:rPr>
          <w:bCs/>
        </w:rPr>
      </w:pPr>
      <w:r w:rsidRPr="003A1D97">
        <w:rPr>
          <w:bCs/>
        </w:rPr>
        <w:t xml:space="preserve">Для проведения наблюдений на длинах волн от 3.6 до 92 см в </w:t>
      </w:r>
      <w:proofErr w:type="spellStart"/>
      <w:r w:rsidRPr="003A1D97">
        <w:rPr>
          <w:bCs/>
        </w:rPr>
        <w:t>ASTRON</w:t>
      </w:r>
      <w:proofErr w:type="gramStart"/>
      <w:r w:rsidRPr="003A1D97">
        <w:rPr>
          <w:bCs/>
        </w:rPr>
        <w:t>е</w:t>
      </w:r>
      <w:proofErr w:type="spellEnd"/>
      <w:proofErr w:type="gramEnd"/>
      <w:r w:rsidRPr="003A1D97">
        <w:rPr>
          <w:bCs/>
        </w:rPr>
        <w:t xml:space="preserve"> используется </w:t>
      </w:r>
      <w:proofErr w:type="spellStart"/>
      <w:r w:rsidRPr="003A1D97">
        <w:rPr>
          <w:bCs/>
        </w:rPr>
        <w:t>Westerbork</w:t>
      </w:r>
      <w:proofErr w:type="spellEnd"/>
      <w:r w:rsidRPr="003A1D97">
        <w:rPr>
          <w:bCs/>
        </w:rPr>
        <w:t xml:space="preserve"> </w:t>
      </w:r>
      <w:proofErr w:type="spellStart"/>
      <w:r w:rsidRPr="003A1D97">
        <w:rPr>
          <w:bCs/>
        </w:rPr>
        <w:t>Synthesis</w:t>
      </w:r>
      <w:proofErr w:type="spellEnd"/>
      <w:r w:rsidRPr="003A1D97">
        <w:rPr>
          <w:bCs/>
        </w:rPr>
        <w:t xml:space="preserve"> </w:t>
      </w:r>
      <w:proofErr w:type="spellStart"/>
      <w:r w:rsidRPr="003A1D97">
        <w:rPr>
          <w:bCs/>
        </w:rPr>
        <w:t>Radio</w:t>
      </w:r>
      <w:proofErr w:type="spellEnd"/>
      <w:r w:rsidRPr="003A1D97">
        <w:rPr>
          <w:bCs/>
        </w:rPr>
        <w:t xml:space="preserve"> </w:t>
      </w:r>
      <w:proofErr w:type="spellStart"/>
      <w:r w:rsidRPr="003A1D97">
        <w:rPr>
          <w:bCs/>
        </w:rPr>
        <w:t>Telescope</w:t>
      </w:r>
      <w:proofErr w:type="spellEnd"/>
      <w:r w:rsidRPr="003A1D97">
        <w:rPr>
          <w:bCs/>
        </w:rPr>
        <w:t xml:space="preserve"> (WSRT).</w:t>
      </w:r>
    </w:p>
    <w:p w:rsidR="003A1D97" w:rsidRPr="001D31AE" w:rsidRDefault="003A1D97" w:rsidP="003A1D97">
      <w:pPr>
        <w:pStyle w:val="a5"/>
        <w:tabs>
          <w:tab w:val="left" w:pos="426"/>
        </w:tabs>
        <w:spacing w:before="120" w:beforeAutospacing="0" w:after="120" w:afterAutospacing="0"/>
        <w:ind w:firstLine="425"/>
        <w:jc w:val="both"/>
        <w:rPr>
          <w:b/>
          <w:bCs/>
        </w:rPr>
      </w:pPr>
      <w:r w:rsidRPr="001D31AE">
        <w:rPr>
          <w:b/>
          <w:bCs/>
        </w:rPr>
        <w:t>Исследовательские гранты включают трехмесячную стипендию, компенсацию транспортных расходов и проживание стипендиатов. Программа стартует в начале июня 2016 года. Для участия в программе необходимо знание английского языка.  Кандидатам на участие в программе следует предоставить результаты тестирования (IELTS, TOEFL). </w:t>
      </w:r>
    </w:p>
    <w:p w:rsidR="003A1D97" w:rsidRPr="003A1D97" w:rsidRDefault="003A1D97" w:rsidP="003A1D97">
      <w:pPr>
        <w:pStyle w:val="a5"/>
        <w:tabs>
          <w:tab w:val="left" w:pos="426"/>
        </w:tabs>
        <w:spacing w:before="120" w:beforeAutospacing="0" w:after="120" w:afterAutospacing="0"/>
        <w:ind w:firstLine="425"/>
        <w:jc w:val="both"/>
        <w:rPr>
          <w:bCs/>
        </w:rPr>
      </w:pPr>
      <w:r w:rsidRPr="003A1D97">
        <w:rPr>
          <w:bCs/>
        </w:rPr>
        <w:t>Заявки на участие в программе принимаются </w:t>
      </w:r>
      <w:r w:rsidRPr="003A1D97">
        <w:rPr>
          <w:b/>
          <w:bCs/>
        </w:rPr>
        <w:t>до 1 февраля 2016 года</w:t>
      </w:r>
      <w:r w:rsidRPr="003A1D97">
        <w:rPr>
          <w:bCs/>
        </w:rPr>
        <w:t>. Оформление заявок осуществляется онлайн на сайте программы. В заявке необходимо указать имена и контактные данные двух ученых, которые могут рекомендовать заявителя для участия в программе.</w:t>
      </w:r>
    </w:p>
    <w:p w:rsidR="003A1D97" w:rsidRPr="003A1D97" w:rsidRDefault="003A1D97" w:rsidP="003A1D97">
      <w:pPr>
        <w:pStyle w:val="a5"/>
        <w:tabs>
          <w:tab w:val="left" w:pos="426"/>
        </w:tabs>
        <w:spacing w:before="120" w:beforeAutospacing="0" w:after="120" w:afterAutospacing="0"/>
        <w:ind w:firstLine="425"/>
        <w:jc w:val="both"/>
        <w:rPr>
          <w:b/>
          <w:bCs/>
        </w:rPr>
      </w:pPr>
      <w:r w:rsidRPr="003A1D97">
        <w:rPr>
          <w:b/>
          <w:bCs/>
        </w:rPr>
        <w:t>Информация о программе (на англ. языке): </w:t>
      </w:r>
      <w:hyperlink r:id="rId29" w:history="1">
        <w:r w:rsidRPr="003A1D97">
          <w:rPr>
            <w:rStyle w:val="a4"/>
            <w:b/>
            <w:bCs/>
          </w:rPr>
          <w:t>http://www.astron.nl/astronomy-group/astronjive-summer-student-programme</w:t>
        </w:r>
      </w:hyperlink>
    </w:p>
    <w:p w:rsidR="003A1D97" w:rsidRPr="003A1D97" w:rsidRDefault="003A1D97" w:rsidP="003A1D97">
      <w:pPr>
        <w:pStyle w:val="a5"/>
        <w:tabs>
          <w:tab w:val="left" w:pos="426"/>
        </w:tabs>
        <w:spacing w:before="120" w:beforeAutospacing="0" w:after="120" w:afterAutospacing="0"/>
        <w:ind w:firstLine="425"/>
        <w:jc w:val="both"/>
        <w:rPr>
          <w:bCs/>
        </w:rPr>
      </w:pPr>
      <w:r w:rsidRPr="003A1D97">
        <w:rPr>
          <w:bCs/>
        </w:rPr>
        <w:t xml:space="preserve">Перевод сообщения выполнен сотрудниками ИК "НТ-ИНФОРМ" </w:t>
      </w:r>
      <w:proofErr w:type="gramStart"/>
      <w:r w:rsidRPr="003A1D97">
        <w:rPr>
          <w:bCs/>
        </w:rPr>
        <w:t>( </w:t>
      </w:r>
      <w:proofErr w:type="gramEnd"/>
      <w:hyperlink w:history="1">
        <w:r w:rsidRPr="003A1D97">
          <w:rPr>
            <w:rStyle w:val="a4"/>
            <w:bCs/>
          </w:rPr>
          <w:t>www.rsci.ru</w:t>
        </w:r>
      </w:hyperlink>
      <w:r w:rsidRPr="003A1D97">
        <w:rPr>
          <w:bCs/>
        </w:rPr>
        <w:t> ).</w:t>
      </w:r>
      <w:r>
        <w:rPr>
          <w:bCs/>
        </w:rPr>
        <w:t xml:space="preserve"> </w:t>
      </w:r>
      <w:hyperlink r:id="rId30" w:history="1">
        <w:r w:rsidRPr="003A1D97">
          <w:rPr>
            <w:rStyle w:val="a4"/>
            <w:b/>
            <w:bCs/>
          </w:rPr>
          <w:t>http://www.rsci.ru/grants/grant_news/257/238726.php</w:t>
        </w:r>
      </w:hyperlink>
      <w:r w:rsidRPr="003A1D97">
        <w:rPr>
          <w:b/>
          <w:bCs/>
        </w:rPr>
        <w:t xml:space="preserve"> </w:t>
      </w:r>
    </w:p>
    <w:p w:rsidR="00AF4CB3" w:rsidRPr="00AF4CB3" w:rsidRDefault="00AF4CB3" w:rsidP="00AF4CB3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</w:pPr>
    </w:p>
    <w:p w:rsidR="00683807" w:rsidRPr="00267174" w:rsidRDefault="00683807" w:rsidP="00683807">
      <w:pPr>
        <w:pStyle w:val="a5"/>
        <w:tabs>
          <w:tab w:val="left" w:pos="426"/>
        </w:tabs>
        <w:spacing w:before="120" w:beforeAutospacing="0" w:after="120" w:afterAutospacing="0"/>
        <w:ind w:firstLine="709"/>
        <w:jc w:val="both"/>
        <w:rPr>
          <w:b/>
        </w:rPr>
      </w:pPr>
      <w:r w:rsidRPr="00267174">
        <w:rPr>
          <w:b/>
        </w:rPr>
        <w:t>-----------------------------------------------------------------------------------------------------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BF160D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31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BF160D" w:rsidP="00683807">
      <w:pPr>
        <w:spacing w:before="120" w:after="120"/>
        <w:ind w:firstLine="709"/>
        <w:jc w:val="both"/>
      </w:pPr>
      <w:hyperlink r:id="rId32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BF160D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33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lastRenderedPageBreak/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683807" w:rsidRPr="00683807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Pr="00683807">
        <w:rPr>
          <w:b/>
          <w:bCs/>
          <w:lang w:val="en-US"/>
        </w:rPr>
        <w:t xml:space="preserve">36-44, 36-46, </w:t>
      </w:r>
      <w:r w:rsidRPr="00267174">
        <w:rPr>
          <w:b/>
          <w:bCs/>
          <w:lang w:val="en-US"/>
        </w:rPr>
        <w:t>3</w:t>
      </w:r>
      <w:r w:rsidRPr="00683807">
        <w:rPr>
          <w:b/>
          <w:bCs/>
          <w:lang w:val="en-US"/>
        </w:rPr>
        <w:t>6-47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683807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2015</w:t>
      </w:r>
    </w:p>
    <w:p w:rsidR="00825431" w:rsidRPr="002E064C" w:rsidRDefault="00825431" w:rsidP="002E064C">
      <w:pPr>
        <w:spacing w:before="120" w:after="120"/>
        <w:ind w:firstLine="567"/>
        <w:jc w:val="both"/>
      </w:pPr>
    </w:p>
    <w:sectPr w:rsidR="00825431" w:rsidRPr="002E064C" w:rsidSect="00C913AF">
      <w:headerReference w:type="default" r:id="rId34"/>
      <w:footerReference w:type="even" r:id="rId35"/>
      <w:footerReference w:type="default" r:id="rId36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59" w:rsidRDefault="00783659">
      <w:r>
        <w:separator/>
      </w:r>
    </w:p>
  </w:endnote>
  <w:endnote w:type="continuationSeparator" w:id="0">
    <w:p w:rsidR="00783659" w:rsidRDefault="0078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25" w:rsidRDefault="00447A25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7A25" w:rsidRDefault="00447A25" w:rsidP="00BE28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25" w:rsidRDefault="00447A25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160D">
      <w:rPr>
        <w:rStyle w:val="aa"/>
        <w:noProof/>
      </w:rPr>
      <w:t>2</w:t>
    </w:r>
    <w:r>
      <w:rPr>
        <w:rStyle w:val="aa"/>
      </w:rPr>
      <w:fldChar w:fldCharType="end"/>
    </w:r>
  </w:p>
  <w:p w:rsidR="00447A25" w:rsidRDefault="00447A25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59" w:rsidRDefault="00783659">
      <w:r>
        <w:separator/>
      </w:r>
    </w:p>
  </w:footnote>
  <w:footnote w:type="continuationSeparator" w:id="0">
    <w:p w:rsidR="00783659" w:rsidRDefault="00783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25" w:rsidRDefault="00447A25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683807">
      <w:rPr>
        <w:rFonts w:ascii="Georgia" w:eastAsia="Arial Unicode MS" w:hAnsi="Georgia" w:cs="Georgia"/>
        <w:color w:val="5F5F5F"/>
        <w:sz w:val="16"/>
        <w:szCs w:val="16"/>
      </w:rPr>
      <w:t>11</w:t>
    </w:r>
  </w:p>
  <w:p w:rsidR="00447A25" w:rsidRDefault="00447A25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  <w:p w:rsidR="00447A25" w:rsidRDefault="00447A25" w:rsidP="00BE288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19DF4090"/>
    <w:multiLevelType w:val="multilevel"/>
    <w:tmpl w:val="3C1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577F9"/>
    <w:multiLevelType w:val="multilevel"/>
    <w:tmpl w:val="A33C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C0D3B"/>
    <w:multiLevelType w:val="multilevel"/>
    <w:tmpl w:val="7D9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56FE5"/>
    <w:multiLevelType w:val="multilevel"/>
    <w:tmpl w:val="F08E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A4338"/>
    <w:multiLevelType w:val="multilevel"/>
    <w:tmpl w:val="DD1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54738"/>
    <w:multiLevelType w:val="multilevel"/>
    <w:tmpl w:val="2A8C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93BE7"/>
    <w:multiLevelType w:val="multilevel"/>
    <w:tmpl w:val="A8F2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A23D9"/>
    <w:multiLevelType w:val="multilevel"/>
    <w:tmpl w:val="E034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533A6E"/>
    <w:multiLevelType w:val="hybridMultilevel"/>
    <w:tmpl w:val="8F204AF6"/>
    <w:lvl w:ilvl="0" w:tplc="81AC3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0D15C2"/>
    <w:multiLevelType w:val="hybridMultilevel"/>
    <w:tmpl w:val="E4C63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C57F33"/>
    <w:multiLevelType w:val="multilevel"/>
    <w:tmpl w:val="5B80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12">
    <w:nsid w:val="684E4228"/>
    <w:multiLevelType w:val="multilevel"/>
    <w:tmpl w:val="54BE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B93E3A"/>
    <w:multiLevelType w:val="hybridMultilevel"/>
    <w:tmpl w:val="D9B466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810FF2"/>
    <w:multiLevelType w:val="multilevel"/>
    <w:tmpl w:val="BED4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F80307"/>
    <w:multiLevelType w:val="multilevel"/>
    <w:tmpl w:val="CBA6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F10CCC"/>
    <w:multiLevelType w:val="multilevel"/>
    <w:tmpl w:val="43C4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5"/>
  </w:num>
  <w:num w:numId="5">
    <w:abstractNumId w:val="6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 w:numId="14">
    <w:abstractNumId w:val="4"/>
  </w:num>
  <w:num w:numId="15">
    <w:abstractNumId w:val="16"/>
  </w:num>
  <w:num w:numId="16">
    <w:abstractNumId w:val="1"/>
  </w:num>
  <w:num w:numId="17">
    <w:abstractNumId w:val="3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7BC"/>
    <w:rsid w:val="000A0940"/>
    <w:rsid w:val="000A0DDE"/>
    <w:rsid w:val="000A1C71"/>
    <w:rsid w:val="000A3C94"/>
    <w:rsid w:val="000A4890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D0D58"/>
    <w:rsid w:val="000D1729"/>
    <w:rsid w:val="000D1E10"/>
    <w:rsid w:val="000D47D7"/>
    <w:rsid w:val="000D734A"/>
    <w:rsid w:val="000D775B"/>
    <w:rsid w:val="000E01DA"/>
    <w:rsid w:val="000E04BF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7B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F26"/>
    <w:rsid w:val="00144049"/>
    <w:rsid w:val="0014453D"/>
    <w:rsid w:val="00145DC2"/>
    <w:rsid w:val="00146ED0"/>
    <w:rsid w:val="00147705"/>
    <w:rsid w:val="001506CC"/>
    <w:rsid w:val="00150B2A"/>
    <w:rsid w:val="001528FC"/>
    <w:rsid w:val="00156402"/>
    <w:rsid w:val="0015665C"/>
    <w:rsid w:val="00156ABB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5428"/>
    <w:rsid w:val="001B70A3"/>
    <w:rsid w:val="001B70CB"/>
    <w:rsid w:val="001B719F"/>
    <w:rsid w:val="001B7827"/>
    <w:rsid w:val="001C1AEF"/>
    <w:rsid w:val="001C2A4D"/>
    <w:rsid w:val="001C3B22"/>
    <w:rsid w:val="001C5AED"/>
    <w:rsid w:val="001D111A"/>
    <w:rsid w:val="001D11C1"/>
    <w:rsid w:val="001D136D"/>
    <w:rsid w:val="001D15CB"/>
    <w:rsid w:val="001D1EEE"/>
    <w:rsid w:val="001D31AE"/>
    <w:rsid w:val="001D3AFE"/>
    <w:rsid w:val="001D4F97"/>
    <w:rsid w:val="001D5D49"/>
    <w:rsid w:val="001D5E6E"/>
    <w:rsid w:val="001D6373"/>
    <w:rsid w:val="001D77F2"/>
    <w:rsid w:val="001E150F"/>
    <w:rsid w:val="001E19EC"/>
    <w:rsid w:val="001E6C95"/>
    <w:rsid w:val="001E7147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72D7"/>
    <w:rsid w:val="0022066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7082F"/>
    <w:rsid w:val="002708BD"/>
    <w:rsid w:val="002709A9"/>
    <w:rsid w:val="002709C6"/>
    <w:rsid w:val="00272D79"/>
    <w:rsid w:val="00274240"/>
    <w:rsid w:val="00274263"/>
    <w:rsid w:val="00275126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23F8"/>
    <w:rsid w:val="00292F76"/>
    <w:rsid w:val="002933DD"/>
    <w:rsid w:val="002951CE"/>
    <w:rsid w:val="002954C0"/>
    <w:rsid w:val="00295C99"/>
    <w:rsid w:val="00295F3F"/>
    <w:rsid w:val="00296E26"/>
    <w:rsid w:val="00296EEA"/>
    <w:rsid w:val="00296FD5"/>
    <w:rsid w:val="002A0EFA"/>
    <w:rsid w:val="002A18A6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417"/>
    <w:rsid w:val="003D55F5"/>
    <w:rsid w:val="003D63C7"/>
    <w:rsid w:val="003E04AA"/>
    <w:rsid w:val="003E3A6F"/>
    <w:rsid w:val="003E4E2A"/>
    <w:rsid w:val="003E5A34"/>
    <w:rsid w:val="003E61B1"/>
    <w:rsid w:val="003E6714"/>
    <w:rsid w:val="003E73DA"/>
    <w:rsid w:val="003F1BB6"/>
    <w:rsid w:val="003F22C0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CC5"/>
    <w:rsid w:val="004214F2"/>
    <w:rsid w:val="004217C5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CA5"/>
    <w:rsid w:val="004906BC"/>
    <w:rsid w:val="00490C7B"/>
    <w:rsid w:val="00491A79"/>
    <w:rsid w:val="0049202F"/>
    <w:rsid w:val="004921DD"/>
    <w:rsid w:val="00492230"/>
    <w:rsid w:val="004927CC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1B14"/>
    <w:rsid w:val="004D358F"/>
    <w:rsid w:val="004D5081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6057"/>
    <w:rsid w:val="005362E7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614"/>
    <w:rsid w:val="005540F4"/>
    <w:rsid w:val="00554541"/>
    <w:rsid w:val="00555005"/>
    <w:rsid w:val="00556410"/>
    <w:rsid w:val="00556547"/>
    <w:rsid w:val="0056098F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321F"/>
    <w:rsid w:val="005B445A"/>
    <w:rsid w:val="005B45D4"/>
    <w:rsid w:val="005B473D"/>
    <w:rsid w:val="005B474A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D107E"/>
    <w:rsid w:val="005D2752"/>
    <w:rsid w:val="005D289C"/>
    <w:rsid w:val="005D340B"/>
    <w:rsid w:val="005D36F3"/>
    <w:rsid w:val="005D4AEE"/>
    <w:rsid w:val="005D5EB0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CE8"/>
    <w:rsid w:val="00611754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535C"/>
    <w:rsid w:val="006910C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EE7"/>
    <w:rsid w:val="00724F88"/>
    <w:rsid w:val="007262E8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E0B2E"/>
    <w:rsid w:val="007E14FA"/>
    <w:rsid w:val="007E1DD9"/>
    <w:rsid w:val="007E304D"/>
    <w:rsid w:val="007E34C4"/>
    <w:rsid w:val="007E41D6"/>
    <w:rsid w:val="007E45DA"/>
    <w:rsid w:val="007E4EEA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4E4A"/>
    <w:rsid w:val="00825431"/>
    <w:rsid w:val="008255C5"/>
    <w:rsid w:val="00825DA3"/>
    <w:rsid w:val="00827DD4"/>
    <w:rsid w:val="008303B5"/>
    <w:rsid w:val="008306C5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844"/>
    <w:rsid w:val="0084417A"/>
    <w:rsid w:val="00844723"/>
    <w:rsid w:val="00844CF6"/>
    <w:rsid w:val="008453F9"/>
    <w:rsid w:val="00850BF3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A19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46E"/>
    <w:rsid w:val="008A4F6D"/>
    <w:rsid w:val="008A51D4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4722"/>
    <w:rsid w:val="00974863"/>
    <w:rsid w:val="00974CB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B9B"/>
    <w:rsid w:val="00993D31"/>
    <w:rsid w:val="00993D35"/>
    <w:rsid w:val="00993F84"/>
    <w:rsid w:val="009943D6"/>
    <w:rsid w:val="00994567"/>
    <w:rsid w:val="009962AA"/>
    <w:rsid w:val="00996648"/>
    <w:rsid w:val="00996DD7"/>
    <w:rsid w:val="0099700B"/>
    <w:rsid w:val="0099707F"/>
    <w:rsid w:val="00997578"/>
    <w:rsid w:val="009A06BB"/>
    <w:rsid w:val="009A1377"/>
    <w:rsid w:val="009A33CE"/>
    <w:rsid w:val="009A4817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C0615"/>
    <w:rsid w:val="009C1DBB"/>
    <w:rsid w:val="009C2B84"/>
    <w:rsid w:val="009C37FB"/>
    <w:rsid w:val="009C66D8"/>
    <w:rsid w:val="009D1A6D"/>
    <w:rsid w:val="009D1D05"/>
    <w:rsid w:val="009D3066"/>
    <w:rsid w:val="009D420A"/>
    <w:rsid w:val="009D739C"/>
    <w:rsid w:val="009E07DA"/>
    <w:rsid w:val="009E18EF"/>
    <w:rsid w:val="009E3854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2325"/>
    <w:rsid w:val="009F28FF"/>
    <w:rsid w:val="009F2B30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61389"/>
    <w:rsid w:val="00A62693"/>
    <w:rsid w:val="00A62E1C"/>
    <w:rsid w:val="00A638D3"/>
    <w:rsid w:val="00A64EF9"/>
    <w:rsid w:val="00A66084"/>
    <w:rsid w:val="00A667ED"/>
    <w:rsid w:val="00A6695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12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1C7D"/>
    <w:rsid w:val="00B11F15"/>
    <w:rsid w:val="00B127D2"/>
    <w:rsid w:val="00B14EF4"/>
    <w:rsid w:val="00B15687"/>
    <w:rsid w:val="00B161C7"/>
    <w:rsid w:val="00B17BA8"/>
    <w:rsid w:val="00B21549"/>
    <w:rsid w:val="00B22611"/>
    <w:rsid w:val="00B24207"/>
    <w:rsid w:val="00B2441B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619C"/>
    <w:rsid w:val="00B87290"/>
    <w:rsid w:val="00B872D8"/>
    <w:rsid w:val="00B87B8C"/>
    <w:rsid w:val="00B87C5B"/>
    <w:rsid w:val="00B90082"/>
    <w:rsid w:val="00B90630"/>
    <w:rsid w:val="00B90CA0"/>
    <w:rsid w:val="00B9368B"/>
    <w:rsid w:val="00B96CA3"/>
    <w:rsid w:val="00BA059B"/>
    <w:rsid w:val="00BA0B33"/>
    <w:rsid w:val="00BA0C69"/>
    <w:rsid w:val="00BA0C97"/>
    <w:rsid w:val="00BA0E95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1A14"/>
    <w:rsid w:val="00BC2957"/>
    <w:rsid w:val="00BC2B0E"/>
    <w:rsid w:val="00BC4F92"/>
    <w:rsid w:val="00BC5987"/>
    <w:rsid w:val="00BD0F57"/>
    <w:rsid w:val="00BD1574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245C"/>
    <w:rsid w:val="00BE2884"/>
    <w:rsid w:val="00BE5C48"/>
    <w:rsid w:val="00BF00E8"/>
    <w:rsid w:val="00BF160D"/>
    <w:rsid w:val="00BF2DB7"/>
    <w:rsid w:val="00BF47BD"/>
    <w:rsid w:val="00BF5C95"/>
    <w:rsid w:val="00BF5D5F"/>
    <w:rsid w:val="00BF6F05"/>
    <w:rsid w:val="00C00CF2"/>
    <w:rsid w:val="00C012DC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3437"/>
    <w:rsid w:val="00C63FA0"/>
    <w:rsid w:val="00C64F4B"/>
    <w:rsid w:val="00C667E2"/>
    <w:rsid w:val="00C66C86"/>
    <w:rsid w:val="00C67474"/>
    <w:rsid w:val="00C67961"/>
    <w:rsid w:val="00C7179C"/>
    <w:rsid w:val="00C71884"/>
    <w:rsid w:val="00C71957"/>
    <w:rsid w:val="00C71D83"/>
    <w:rsid w:val="00C7403D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6109"/>
    <w:rsid w:val="00C863DE"/>
    <w:rsid w:val="00C90596"/>
    <w:rsid w:val="00C913AF"/>
    <w:rsid w:val="00C916E5"/>
    <w:rsid w:val="00C922BE"/>
    <w:rsid w:val="00C93B56"/>
    <w:rsid w:val="00C961EB"/>
    <w:rsid w:val="00C9721F"/>
    <w:rsid w:val="00CA06B4"/>
    <w:rsid w:val="00CA0952"/>
    <w:rsid w:val="00CA12F7"/>
    <w:rsid w:val="00CA35DB"/>
    <w:rsid w:val="00CA3775"/>
    <w:rsid w:val="00CA42A3"/>
    <w:rsid w:val="00CA42C9"/>
    <w:rsid w:val="00CA4536"/>
    <w:rsid w:val="00CA5612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5D12"/>
    <w:rsid w:val="00D56494"/>
    <w:rsid w:val="00D57216"/>
    <w:rsid w:val="00D57665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B7D"/>
    <w:rsid w:val="00DA3B70"/>
    <w:rsid w:val="00DA608F"/>
    <w:rsid w:val="00DA60B9"/>
    <w:rsid w:val="00DA60C1"/>
    <w:rsid w:val="00DA773F"/>
    <w:rsid w:val="00DA7A2C"/>
    <w:rsid w:val="00DB0680"/>
    <w:rsid w:val="00DB1DF8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3B36"/>
    <w:rsid w:val="00E03D79"/>
    <w:rsid w:val="00E049DF"/>
    <w:rsid w:val="00E06459"/>
    <w:rsid w:val="00E0796E"/>
    <w:rsid w:val="00E1063C"/>
    <w:rsid w:val="00E11552"/>
    <w:rsid w:val="00E11FF2"/>
    <w:rsid w:val="00E12672"/>
    <w:rsid w:val="00E12870"/>
    <w:rsid w:val="00E12D1A"/>
    <w:rsid w:val="00E13B70"/>
    <w:rsid w:val="00E13FB9"/>
    <w:rsid w:val="00E15CE9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EE3"/>
    <w:rsid w:val="00E61580"/>
    <w:rsid w:val="00E62159"/>
    <w:rsid w:val="00E6279E"/>
    <w:rsid w:val="00E637B4"/>
    <w:rsid w:val="00E64F02"/>
    <w:rsid w:val="00E66892"/>
    <w:rsid w:val="00E67EC4"/>
    <w:rsid w:val="00E70F4F"/>
    <w:rsid w:val="00E71219"/>
    <w:rsid w:val="00E725B9"/>
    <w:rsid w:val="00E72917"/>
    <w:rsid w:val="00E72E5A"/>
    <w:rsid w:val="00E7478E"/>
    <w:rsid w:val="00E74ECC"/>
    <w:rsid w:val="00E75787"/>
    <w:rsid w:val="00E76CB9"/>
    <w:rsid w:val="00E77DC3"/>
    <w:rsid w:val="00E82332"/>
    <w:rsid w:val="00E82634"/>
    <w:rsid w:val="00E8354F"/>
    <w:rsid w:val="00E838F1"/>
    <w:rsid w:val="00E84BFB"/>
    <w:rsid w:val="00E85532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C0619"/>
    <w:rsid w:val="00EC1040"/>
    <w:rsid w:val="00EC31AB"/>
    <w:rsid w:val="00EC48F0"/>
    <w:rsid w:val="00EC4CCB"/>
    <w:rsid w:val="00EC58F7"/>
    <w:rsid w:val="00EC6C43"/>
    <w:rsid w:val="00ED0340"/>
    <w:rsid w:val="00ED0569"/>
    <w:rsid w:val="00ED18D8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40E0"/>
    <w:rsid w:val="00F158E9"/>
    <w:rsid w:val="00F15D3D"/>
    <w:rsid w:val="00F168BC"/>
    <w:rsid w:val="00F2190E"/>
    <w:rsid w:val="00F224EC"/>
    <w:rsid w:val="00F2311D"/>
    <w:rsid w:val="00F25085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4A2"/>
    <w:rsid w:val="00FB6FE2"/>
    <w:rsid w:val="00FB7332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5318"/>
    <w:rsid w:val="00FE5A9A"/>
    <w:rsid w:val="00FE6A7A"/>
    <w:rsid w:val="00FE7D72"/>
    <w:rsid w:val="00FE7EFD"/>
    <w:rsid w:val="00FF0CFF"/>
    <w:rsid w:val="00FF12EA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3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3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fbr.ru/rffi/ru/contests_announcement/o_1943454" TargetMode="External"/><Relationship Id="rId18" Type="http://schemas.openxmlformats.org/officeDocument/2006/relationships/hyperlink" Target="http://www.ug.ru/contest/fingramot" TargetMode="External"/><Relationship Id="rId26" Type="http://schemas.openxmlformats.org/officeDocument/2006/relationships/hyperlink" Target="http://www.mae.ro/fr/node/10253" TargetMode="External"/><Relationship Id="rId3" Type="http://schemas.openxmlformats.org/officeDocument/2006/relationships/styles" Target="styles.xml"/><Relationship Id="rId21" Type="http://schemas.openxmlformats.org/officeDocument/2006/relationships/hyperlink" Target="http://innovationcup.merckgroup.com/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rfbr.ru/" TargetMode="External"/><Relationship Id="rId17" Type="http://schemas.openxmlformats.org/officeDocument/2006/relationships/hyperlink" Target="http://www.ras.ru/news/shownews.aspx?id=3d0d7f39-0d19-4f1b-a9cc-ce8625c1cfb2" TargetMode="External"/><Relationship Id="rId25" Type="http://schemas.openxmlformats.org/officeDocument/2006/relationships/hyperlink" Target="http://www.mae.ro/en/node/10251" TargetMode="External"/><Relationship Id="rId33" Type="http://schemas.openxmlformats.org/officeDocument/2006/relationships/hyperlink" Target="http://www.herzen.spb.ru/main/nauka/1319113305/1319194352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as.ru/news/shownews.aspx?id=12ec6461-f0bd-450f-8e94-1916d75ef8f4" TargetMode="External"/><Relationship Id="rId20" Type="http://schemas.openxmlformats.org/officeDocument/2006/relationships/hyperlink" Target="http://fapmc.ru/rospechat/newsandevents/newsagency/2015/12/item24.html" TargetMode="External"/><Relationship Id="rId29" Type="http://schemas.openxmlformats.org/officeDocument/2006/relationships/hyperlink" Target="http://www.astron.nl/astronomy-group/astronjive-summer-student-program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fbr.ru/rffi/ru/international_announcement/o_1944729" TargetMode="External"/><Relationship Id="rId24" Type="http://schemas.openxmlformats.org/officeDocument/2006/relationships/hyperlink" Target="http://www.mae.ro/node/10250" TargetMode="External"/><Relationship Id="rId32" Type="http://schemas.openxmlformats.org/officeDocument/2006/relationships/hyperlink" Target="http://mnpk.herzen.spb.ru/?page=metodicsConsaltin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ras.ru/news/shownews.aspx?id=12ec6461-f0bd-450f-8e94-1916d75ef8f4" TargetMode="External"/><Relationship Id="rId23" Type="http://schemas.openxmlformats.org/officeDocument/2006/relationships/hyperlink" Target="http://www.veorus.ru/%D0%B4%D0%B5%D1%8F%D1%82%D0%B5%D0%BB%D1%8C%D0%BD%D0%BE%D1%81%D1%82%D1%8C/%D0%BA%D0%BE%D0%BD%D0%BA%D1%83%D1%80%D1%81%D1%8B/%D1%8D%D0%BA%D0%BE%D0%BD%D0%BE%D0%BC%D0%B8%D0%BA%D0%B0-%D0%B8-%D1%83%D0%BF%D1%80%D0%B0%D0%B2%D0%BB%D0%B5%D0%BD%D0%B8%D0%B5/" TargetMode="External"/><Relationship Id="rId28" Type="http://schemas.openxmlformats.org/officeDocument/2006/relationships/hyperlink" Target="http://www.ambafrance-ru.org/Programma-Andre-Mazon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rfbr.ru/" TargetMode="External"/><Relationship Id="rId19" Type="http://schemas.openxmlformats.org/officeDocument/2006/relationships/hyperlink" Target="http://www.rsci.ru/grants/grant_news/258/237131.php" TargetMode="External"/><Relationship Id="rId31" Type="http://schemas.openxmlformats.org/officeDocument/2006/relationships/hyperlink" Target="http://www.herzen.spb.ru/main/nauka/131911330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as.ru/news/shownews.aspx?id=12ec6461-f0bd-450f-8e94-1916d75ef8f4" TargetMode="External"/><Relationship Id="rId22" Type="http://schemas.openxmlformats.org/officeDocument/2006/relationships/hyperlink" Target="http://www.veorus.ru/%D0%B4%D0%B5%D1%8F%D1%82%D0%B5%D0%BB%D1%8C%D0%BD%D0%BE%D1%81%D1%82%D1%8C/%D0%BA%D0%BE%D0%BD%D0%BA%D1%83%D1%80%D1%81%D1%8B/%D1%8D%D0%BA%D0%BE%D0%BD%D0%BE%D0%BC%D0%B8%D0%BA%D0%B0-%D0%B8-%D1%83%D0%BF%D1%80%D0%B0%D0%B2%D0%BB%D0%B5%D0%BD%D0%B8%D0%B5/" TargetMode="External"/><Relationship Id="rId27" Type="http://schemas.openxmlformats.org/officeDocument/2006/relationships/hyperlink" Target="http://www.rsci.ru/Documents/16-1934.pdf" TargetMode="External"/><Relationship Id="rId30" Type="http://schemas.openxmlformats.org/officeDocument/2006/relationships/hyperlink" Target="http://www.rsci.ru/grants/grant_news/257/238726.php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6BB4-C069-4B06-9623-19BB6C02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3201</Words>
  <Characters>27487</Characters>
  <Application>Microsoft Office Word</Application>
  <DocSecurity>0</DocSecurity>
  <Lines>229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30627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ivc</cp:lastModifiedBy>
  <cp:revision>8</cp:revision>
  <cp:lastPrinted>2013-12-25T06:51:00Z</cp:lastPrinted>
  <dcterms:created xsi:type="dcterms:W3CDTF">2015-12-24T08:30:00Z</dcterms:created>
  <dcterms:modified xsi:type="dcterms:W3CDTF">2015-12-28T07:54:00Z</dcterms:modified>
</cp:coreProperties>
</file>