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56161F">
        <w:rPr>
          <w:b/>
          <w:bCs/>
          <w:color w:val="000080"/>
          <w:sz w:val="36"/>
          <w:szCs w:val="36"/>
          <w:lang w:val="en-US"/>
        </w:rPr>
        <w:t>1</w:t>
      </w:r>
      <w:r w:rsidR="00743C5A">
        <w:rPr>
          <w:b/>
          <w:bCs/>
          <w:color w:val="000080"/>
          <w:sz w:val="36"/>
          <w:szCs w:val="36"/>
        </w:rPr>
        <w:t>2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8906B7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8906B7" w:rsidRDefault="008906B7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886874" w:history="1">
        <w:r w:rsidRPr="00E555A6">
          <w:rPr>
            <w:rStyle w:val="a4"/>
          </w:rPr>
          <w:t>РФФИ. Конкурс проектов 2018 года фундаментальных научных исследований, проводимый совместно РФФИ и Государственным комитетом по науке Министерства образования и науки Республики Армения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_Toc482886874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906B7" w:rsidRDefault="008906B7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886875" w:history="1">
        <w:r w:rsidRPr="00E555A6">
          <w:rPr>
            <w:rStyle w:val="a4"/>
          </w:rPr>
          <w:t>КНВШ.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_Toc482886875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906B7" w:rsidRDefault="008906B7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886876" w:history="1">
        <w:r w:rsidRPr="00E555A6">
          <w:rPr>
            <w:rStyle w:val="a4"/>
          </w:rPr>
          <w:t>Открытый конкурс грантов 2017-2019 гг для визит-профессоров по программе 5-100 МФТИ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_Toc482886876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906B7" w:rsidRDefault="008906B7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886877" w:history="1">
        <w:r w:rsidRPr="00E555A6">
          <w:rPr>
            <w:rStyle w:val="a4"/>
          </w:rPr>
          <w:t>Международные стипендиальные программы и гранты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_Toc482886877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906B7" w:rsidRDefault="008906B7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2886878" w:history="1">
        <w:r w:rsidRPr="00E555A6">
          <w:rPr>
            <w:rStyle w:val="a4"/>
          </w:rPr>
          <w:t>Конкурс 2017 года на получение стипендии Федерального канцлера Германии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_Toc482886878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B3004" w:rsidRDefault="00AC2B2C" w:rsidP="00743C5A">
      <w:pPr>
        <w:pStyle w:val="1"/>
        <w:spacing w:before="120" w:after="120"/>
        <w:ind w:firstLine="709"/>
        <w:jc w:val="center"/>
        <w:rPr>
          <w:b w:val="0"/>
          <w:bCs w:val="0"/>
          <w:color w:val="000000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r w:rsidR="00743C5A">
        <w:rPr>
          <w:b w:val="0"/>
          <w:bCs w:val="0"/>
          <w:color w:val="000000"/>
        </w:rPr>
        <w:lastRenderedPageBreak/>
        <w:t xml:space="preserve"> </w:t>
      </w:r>
    </w:p>
    <w:p w:rsidR="00743C5A" w:rsidRPr="00743C5A" w:rsidRDefault="00743C5A" w:rsidP="00743C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482886874"/>
      <w:r>
        <w:rPr>
          <w:rFonts w:ascii="Times New Roman" w:hAnsi="Times New Roman" w:cs="Times New Roman"/>
          <w:color w:val="000000"/>
          <w:sz w:val="28"/>
          <w:szCs w:val="28"/>
        </w:rPr>
        <w:t>РФФИ</w:t>
      </w:r>
      <w:r w:rsidR="00DF7C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5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43C5A">
        <w:rPr>
          <w:rFonts w:ascii="Times New Roman" w:hAnsi="Times New Roman" w:cs="Times New Roman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Государственным комитетом по науке Министерства образования и науки Республики Армения</w:t>
      </w:r>
      <w:bookmarkEnd w:id="3"/>
    </w:p>
    <w:p w:rsidR="00DF7C97" w:rsidRDefault="00DF7C97" w:rsidP="00806F6A">
      <w:pPr>
        <w:spacing w:before="120" w:after="120"/>
        <w:jc w:val="both"/>
        <w:rPr>
          <w:bCs/>
        </w:rPr>
      </w:pPr>
      <w:bookmarkStart w:id="4" w:name="_Toc357283902"/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Российский фонд фундаментальных исследований (РФФИ, Фонд) и Государственный комитет по науке Министерства образования и науки Республики Армения (ГКН МОН РА) объявляют Конкурс проектов 2018 года фундаментальных научных исследований.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/>
          <w:bCs/>
        </w:rPr>
        <w:t>Код Конкурса – «</w:t>
      </w:r>
      <w:proofErr w:type="spellStart"/>
      <w:r w:rsidRPr="00743C5A">
        <w:rPr>
          <w:b/>
          <w:bCs/>
        </w:rPr>
        <w:t>Арм_а</w:t>
      </w:r>
      <w:proofErr w:type="spellEnd"/>
      <w:r w:rsidRPr="00743C5A">
        <w:rPr>
          <w:b/>
          <w:bCs/>
        </w:rPr>
        <w:t>»</w:t>
      </w:r>
      <w:r w:rsidRPr="00743C5A">
        <w:rPr>
          <w:bCs/>
        </w:rPr>
        <w:t>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Задача Конкурса 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России и Республики Армения.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На Конкурс могут быть представлены проекты фундаментальных научных исследований, согласованно выполняемые физическими лицами из России и Республики Армения </w:t>
      </w:r>
      <w:r w:rsidRPr="00743C5A">
        <w:rPr>
          <w:b/>
          <w:bCs/>
        </w:rPr>
        <w:t>по следующим направлениям</w:t>
      </w:r>
      <w:r w:rsidRPr="00743C5A">
        <w:rPr>
          <w:bCs/>
        </w:rPr>
        <w:t>: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01 - математика, механика и информатика;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02 - физика и астрономия;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03 - химия и науки о материалах;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04 - биология и медицинские науки;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05 - науки о Земле;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07 - инфокоммуникационные технологии и вычислительные системы;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08 - фундаментальные основы инженерных наук;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09 - история; археология; этнография и антропология;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10 - экономика;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 xml:space="preserve">11 - философия, политология, социология, правоведение, </w:t>
      </w:r>
      <w:proofErr w:type="spellStart"/>
      <w:r w:rsidRPr="00743C5A">
        <w:rPr>
          <w:bCs/>
        </w:rPr>
        <w:t>науковедение</w:t>
      </w:r>
      <w:proofErr w:type="spellEnd"/>
      <w:r w:rsidRPr="00743C5A">
        <w:rPr>
          <w:bCs/>
        </w:rPr>
        <w:t xml:space="preserve"> (коды Классификатора РФФИ 11-100 – 11-400, 11-503, 11-504);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12 - филология и искусствоведение;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13 - психология, фундаментальные проблемы образования, социальные проблемы здоровья и экологии человека;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14 - глобальные проблемы и международные отношения.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Срок выполнения Проекта, представляемого на Конкурс, – 2 года.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Физические лица – российские участники и армянские участники, согласовывают между собой содержание исследований и название Проекта и подают Проект на Конкурс, оформляя заявки на участие Проектов в конкурсе: российские участники Конкурса в Фонд, армянские – в ГКН МОН РА.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Название Проекта должно быть одинаковым в заявках российских и армянских участников Конкурса.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lastRenderedPageBreak/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Оформление заявок на участие проектов в Конкурсе в КИАС РФФИ проходит </w:t>
      </w:r>
      <w:r w:rsidRPr="00743C5A">
        <w:rPr>
          <w:b/>
          <w:bCs/>
        </w:rPr>
        <w:t>с 12 мая 2017 года до 17 часов 00 минут московского времени 12 июля 2017 года</w:t>
      </w:r>
      <w:r w:rsidRPr="00743C5A">
        <w:rPr>
          <w:bCs/>
        </w:rPr>
        <w:t>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Печатный экземпляр Заявки со всеми обязательными приложениями должен быть представлен в Фонд до 17 часов 00 минут московского времени 25 июля 2017 года.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Подведение итогов Конкурса – IV квартал 2017 года.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По итогам Конкурса Фонд выделяет грант на проведение работ по Проекту только в 2018 году.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Решение о предоставлении гранта на следующий (второй) год выполнения Проекта Фонд будет принимать по результатам экспертизы отчёта о выполнении работ по Проекту в истекшем году.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Фонд предоставляет грант на выполнение проекта только российским участникам.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Членами коллектива могут быть граждане России и граждане других стран, имеющие вид на жительство в России. Лица, имеющие вид на жительство в России, должны состоять на учёте в налоговых органах и Пенсионном фонде России.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</w:rPr>
      </w:pPr>
      <w:r w:rsidRPr="00743C5A">
        <w:rPr>
          <w:bCs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0E3050" w:rsidRDefault="000E3050" w:rsidP="000E3050">
      <w:pPr>
        <w:spacing w:before="120" w:after="120"/>
        <w:jc w:val="both"/>
        <w:rPr>
          <w:bCs/>
        </w:rPr>
      </w:pPr>
    </w:p>
    <w:p w:rsidR="00743C5A" w:rsidRDefault="00F24DA4" w:rsidP="00743C5A">
      <w:pPr>
        <w:spacing w:before="120" w:after="120"/>
        <w:ind w:firstLine="851"/>
        <w:jc w:val="both"/>
        <w:rPr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="00743C5A">
        <w:rPr>
          <w:b/>
          <w:bCs/>
        </w:rPr>
        <w:t>12 июл</w:t>
      </w:r>
      <w:r w:rsidR="00DF7C97">
        <w:rPr>
          <w:b/>
          <w:bCs/>
        </w:rPr>
        <w:t>я 2017 г.</w:t>
      </w:r>
      <w:r w:rsidR="00743C5A">
        <w:rPr>
          <w:b/>
          <w:bCs/>
        </w:rPr>
        <w:t>, 17:00.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</w:rPr>
      </w:pPr>
      <w:r w:rsidRPr="00743C5A">
        <w:rPr>
          <w:b/>
          <w:bCs/>
        </w:rPr>
        <w:t>Полный текст объявления конкурса на сайте РФФИ:</w:t>
      </w:r>
      <w:r>
        <w:rPr>
          <w:b/>
          <w:bCs/>
        </w:rPr>
        <w:t xml:space="preserve"> </w:t>
      </w:r>
      <w:hyperlink r:id="rId10" w:history="1">
        <w:r w:rsidRPr="00743C5A">
          <w:rPr>
            <w:rStyle w:val="a4"/>
            <w:b/>
            <w:bCs/>
          </w:rPr>
          <w:t>http://www.rfbr.ru/rffi/ru/contest/o_2040808</w:t>
        </w:r>
      </w:hyperlink>
    </w:p>
    <w:p w:rsidR="00F24DA4" w:rsidRPr="000E3050" w:rsidRDefault="00F24DA4" w:rsidP="00F24DA4">
      <w:pPr>
        <w:jc w:val="both"/>
        <w:rPr>
          <w:b/>
        </w:rPr>
      </w:pPr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743C5A" w:rsidRDefault="00743C5A" w:rsidP="00743C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06F6A" w:rsidRDefault="00806F6A" w:rsidP="00806F6A"/>
    <w:p w:rsidR="00806F6A" w:rsidRDefault="00806F6A" w:rsidP="00806F6A"/>
    <w:p w:rsidR="00806F6A" w:rsidRDefault="00806F6A" w:rsidP="00806F6A"/>
    <w:p w:rsidR="00806F6A" w:rsidRDefault="00806F6A" w:rsidP="00806F6A"/>
    <w:p w:rsidR="00806F6A" w:rsidRDefault="00806F6A" w:rsidP="00806F6A"/>
    <w:p w:rsidR="00806F6A" w:rsidRDefault="00806F6A" w:rsidP="00806F6A"/>
    <w:p w:rsidR="00806F6A" w:rsidRPr="00806F6A" w:rsidRDefault="00806F6A" w:rsidP="00806F6A"/>
    <w:p w:rsidR="00743C5A" w:rsidRPr="00321523" w:rsidRDefault="00743C5A" w:rsidP="00743C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2886875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КНВШ. К</w:t>
      </w:r>
      <w:r w:rsidRPr="006A3822">
        <w:rPr>
          <w:rFonts w:ascii="Times New Roman" w:hAnsi="Times New Roman" w:cs="Times New Roman"/>
          <w:color w:val="000000"/>
          <w:sz w:val="28"/>
          <w:szCs w:val="28"/>
        </w:rPr>
        <w:t>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</w:r>
      <w:bookmarkEnd w:id="5"/>
    </w:p>
    <w:p w:rsidR="00743C5A" w:rsidRPr="008A57C6" w:rsidRDefault="00743C5A" w:rsidP="00743C5A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Комитет по науке и высшей школе проводит в 2017 году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(далее – конкурс).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Основной целью конкурса является развитие научной деятельности молодежи.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Конкурс проводится по следующим направлениям: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·         гуманитарные науки;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·         естественные и точные науки;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·         технические науки;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·         медицинские науки;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·         культура и искусство.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В качестве участников конкурса выступают подавшие заявки для участия в конкурсе (далее – заявки):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-</w:t>
      </w:r>
      <w:r w:rsidRPr="00DF7C97">
        <w:rPr>
          <w:b/>
          <w:bCs/>
        </w:rPr>
        <w:t>студенты, являющиеся гражданами Российской Федерации, возраст которых не превышает 35 лет, обучающиеся по очной форме обучения в вузах, расположенных на территории Санкт-Петербурга, осуществляющие научную, научно-техническую деятельность в вузах, расположенных на территории Санкт-Петербурга;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rPr>
          <w:b/>
          <w:bCs/>
        </w:rPr>
        <w:t>-аспиранты, являющиеся гражданами Российской Федерации, возраст которых не превышает 36 лет, обучающиеся по очной форме обучения в вузах, отраслевых</w:t>
      </w:r>
      <w:r w:rsidRPr="00DF7C97">
        <w:rPr>
          <w:b/>
          <w:bCs/>
        </w:rPr>
        <w:br/>
        <w:t>и академических институтах, расположенных на территории Санкт-Петербурга, осуществляющие научную, научно-техническую деятельность в вузах, отраслевых</w:t>
      </w:r>
      <w:r w:rsidRPr="00DF7C97">
        <w:rPr>
          <w:b/>
          <w:bCs/>
        </w:rPr>
        <w:br/>
        <w:t>и академических институтах, расположенных на территории Санкт-Петербурга (далее - участники конкурса).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rPr>
          <w:b/>
          <w:bCs/>
        </w:rPr>
        <w:t xml:space="preserve">Размер премии для студентов составляет 20 </w:t>
      </w:r>
      <w:proofErr w:type="spellStart"/>
      <w:r w:rsidRPr="00DF7C97">
        <w:rPr>
          <w:b/>
          <w:bCs/>
        </w:rPr>
        <w:t>тыс</w:t>
      </w:r>
      <w:proofErr w:type="gramStart"/>
      <w:r w:rsidRPr="00DF7C97">
        <w:rPr>
          <w:b/>
          <w:bCs/>
        </w:rPr>
        <w:t>.р</w:t>
      </w:r>
      <w:proofErr w:type="gramEnd"/>
      <w:r w:rsidRPr="00DF7C97">
        <w:rPr>
          <w:b/>
          <w:bCs/>
        </w:rPr>
        <w:t>уб</w:t>
      </w:r>
      <w:proofErr w:type="spellEnd"/>
      <w:r w:rsidRPr="00DF7C97">
        <w:rPr>
          <w:b/>
          <w:bCs/>
        </w:rPr>
        <w:t xml:space="preserve">., для аспирантов – 50 </w:t>
      </w:r>
      <w:proofErr w:type="spellStart"/>
      <w:r w:rsidRPr="00DF7C97">
        <w:rPr>
          <w:b/>
          <w:bCs/>
        </w:rPr>
        <w:t>тыс.руб</w:t>
      </w:r>
      <w:proofErr w:type="spellEnd"/>
      <w:r w:rsidRPr="00DF7C97">
        <w:rPr>
          <w:b/>
          <w:bCs/>
        </w:rPr>
        <w:t>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 Каждый участник конкурса может подать </w:t>
      </w:r>
      <w:r w:rsidRPr="00DF7C97">
        <w:rPr>
          <w:b/>
          <w:bCs/>
        </w:rPr>
        <w:t>не более одной заявки.</w:t>
      </w:r>
    </w:p>
    <w:p w:rsidR="00743C5A" w:rsidRPr="00DF7C97" w:rsidRDefault="00743C5A" w:rsidP="00806F6A">
      <w:pPr>
        <w:spacing w:before="120" w:after="120"/>
        <w:ind w:firstLine="709"/>
        <w:jc w:val="both"/>
      </w:pPr>
      <w:r w:rsidRPr="00DF7C97">
        <w:rPr>
          <w:bCs/>
        </w:rPr>
        <w:t>Материалы, представленные в заявке,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проводимые Комитетом и вошедшие в число проектов победителей конкурсов, не допускается.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rPr>
          <w:b/>
          <w:bCs/>
        </w:rPr>
        <w:t>Определение победителей конкурса осуществляется в следующем порядке: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1.      После окончания приема заявок осуществляется их экспертиза.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2.      Научный совет конкурса на основании результатов экспертизы заявок принимает решение об утверждении перечня претендентов на получение премии (далее – претендентов).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lastRenderedPageBreak/>
        <w:t>3.      Перечень претендентов, утвержденный решением Научного совета, размещается</w:t>
      </w:r>
      <w:r w:rsidRPr="00DF7C97">
        <w:br/>
        <w:t>на официальном сайте Комитета по науке и высшей школе в сети Интернет.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4.      Не позднее 1 октября 2017 года претенденты представляют отчеты о результатах выполнения проектов (далее – отчеты). Требования к представляемым отчетам устанавливаются Комитетом по науке и высшей школе и размещаются на официальном сайте Комитета по науке и высшей школе в сети Интернет одновременно с перечнем претендентов.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5.      Осуществляется экспертиза отчетов на предмет соответствия результатов выполнения проектов заявкам.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6.      Научный совет конкурса на основании результатов экспертизы отчетов принимает решение о победителях конкурса.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7.      Решение о победителях конкурса утверждается Комитетом по науке и высшей школе.</w:t>
      </w:r>
    </w:p>
    <w:p w:rsidR="00743C5A" w:rsidRPr="00DF7C97" w:rsidRDefault="00743C5A" w:rsidP="00743C5A">
      <w:pPr>
        <w:spacing w:before="120" w:after="120"/>
        <w:ind w:firstLine="709"/>
        <w:jc w:val="both"/>
      </w:pPr>
      <w:r w:rsidRPr="00DF7C97">
        <w:t>8.      Информация о победителях конкурса размещается на официальном сайте Комитета</w:t>
      </w:r>
      <w:r w:rsidRPr="00DF7C97">
        <w:br/>
        <w:t>по науке и высшей школе в сети Интернет.</w:t>
      </w:r>
    </w:p>
    <w:p w:rsidR="00743C5A" w:rsidRDefault="00743C5A" w:rsidP="00743C5A">
      <w:pPr>
        <w:spacing w:before="120" w:after="120"/>
        <w:ind w:firstLine="709"/>
        <w:jc w:val="both"/>
      </w:pPr>
      <w:r w:rsidRPr="00DF7C97">
        <w:t xml:space="preserve">9.      Осуществляется выплата премий победителям конкурса в течение 30 дней после утверждения решения о победителях конкурса Комитетом по науке и высшей школе. Выплата премий осуществляется по реквизитам, </w:t>
      </w:r>
      <w:r>
        <w:t xml:space="preserve">указанным победителями конкурса </w:t>
      </w:r>
      <w:r w:rsidRPr="00DF7C97">
        <w:t>в заявлениях для выплаты премии.</w:t>
      </w:r>
    </w:p>
    <w:p w:rsidR="00743C5A" w:rsidRDefault="00743C5A" w:rsidP="00743C5A">
      <w:pPr>
        <w:spacing w:before="120" w:after="120"/>
        <w:ind w:firstLine="709"/>
        <w:jc w:val="both"/>
        <w:rPr>
          <w:b/>
          <w:bCs/>
        </w:rPr>
      </w:pPr>
    </w:p>
    <w:p w:rsidR="00743C5A" w:rsidRDefault="00743C5A" w:rsidP="00743C5A">
      <w:pPr>
        <w:spacing w:before="120" w:after="120"/>
        <w:ind w:firstLine="709"/>
        <w:jc w:val="both"/>
        <w:rPr>
          <w:b/>
        </w:rPr>
      </w:pPr>
    </w:p>
    <w:p w:rsidR="00743C5A" w:rsidRDefault="00743C5A" w:rsidP="00743C5A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</w:t>
      </w:r>
      <w:r>
        <w:rPr>
          <w:b/>
          <w:bCs/>
        </w:rPr>
        <w:t>:</w:t>
      </w:r>
      <w:r w:rsidRPr="00321523">
        <w:rPr>
          <w:b/>
          <w:bCs/>
        </w:rPr>
        <w:t xml:space="preserve"> </w:t>
      </w:r>
      <w:r w:rsidRPr="00DF7C97">
        <w:rPr>
          <w:b/>
          <w:bCs/>
        </w:rPr>
        <w:t>09 июня 2017 года (включительно).</w:t>
      </w:r>
    </w:p>
    <w:p w:rsidR="00743C5A" w:rsidRPr="00DF7C97" w:rsidRDefault="00743C5A" w:rsidP="00743C5A">
      <w:pPr>
        <w:spacing w:before="120" w:after="120"/>
        <w:ind w:firstLine="709"/>
        <w:jc w:val="both"/>
        <w:rPr>
          <w:b/>
        </w:rPr>
      </w:pPr>
      <w:r w:rsidRPr="00321523">
        <w:rPr>
          <w:b/>
        </w:rPr>
        <w:t>Объявление конкурса на сайте Комитета по науке и высшей школе:</w:t>
      </w:r>
      <w:r w:rsidRPr="00DF7C97">
        <w:t xml:space="preserve"> </w:t>
      </w:r>
      <w:hyperlink r:id="rId11" w:history="1">
        <w:r w:rsidRPr="00DF7C97">
          <w:rPr>
            <w:rStyle w:val="a4"/>
            <w:b/>
          </w:rPr>
          <w:t>http://knvsh.gov.spb.ru/contests/view/199/</w:t>
        </w:r>
      </w:hyperlink>
      <w:r w:rsidRPr="00DF7C97">
        <w:rPr>
          <w:b/>
        </w:rPr>
        <w:t xml:space="preserve"> </w:t>
      </w:r>
    </w:p>
    <w:p w:rsidR="00743C5A" w:rsidRDefault="00743C5A" w:rsidP="00743C5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2B5213" w:rsidRDefault="002B5213" w:rsidP="0032152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43C5A" w:rsidRPr="00743C5A" w:rsidRDefault="00743C5A" w:rsidP="00743C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2886876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Pr="00743C5A">
        <w:rPr>
          <w:rFonts w:ascii="Times New Roman" w:hAnsi="Times New Roman" w:cs="Times New Roman"/>
          <w:color w:val="000000"/>
          <w:sz w:val="28"/>
          <w:szCs w:val="28"/>
        </w:rPr>
        <w:t xml:space="preserve">ткрытый конкурс грантов 2017-2019 </w:t>
      </w:r>
      <w:proofErr w:type="spellStart"/>
      <w:proofErr w:type="gramStart"/>
      <w:r w:rsidRPr="00743C5A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743C5A">
        <w:rPr>
          <w:rFonts w:ascii="Times New Roman" w:hAnsi="Times New Roman" w:cs="Times New Roman"/>
          <w:color w:val="000000"/>
          <w:sz w:val="28"/>
          <w:szCs w:val="28"/>
        </w:rPr>
        <w:t xml:space="preserve"> для визит-профессоров по программе 5-100 МФТИ</w:t>
      </w:r>
      <w:bookmarkEnd w:id="6"/>
    </w:p>
    <w:p w:rsidR="00F24DA4" w:rsidRPr="00E720F3" w:rsidRDefault="00F24DA4" w:rsidP="00321523">
      <w:pPr>
        <w:pStyle w:val="1"/>
        <w:jc w:val="center"/>
      </w:pP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>В рамках реализации Программы 5-100 МФТИ проводит </w:t>
      </w:r>
      <w:r w:rsidRPr="00743C5A">
        <w:rPr>
          <w:b/>
          <w:bCs/>
          <w:color w:val="000000"/>
        </w:rPr>
        <w:t xml:space="preserve">открытый конкурс грантов </w:t>
      </w:r>
      <w:proofErr w:type="gramStart"/>
      <w:r w:rsidRPr="00743C5A">
        <w:rPr>
          <w:b/>
          <w:bCs/>
          <w:color w:val="000000"/>
        </w:rPr>
        <w:t>визит-профессоров</w:t>
      </w:r>
      <w:proofErr w:type="gramEnd"/>
      <w:r w:rsidRPr="00743C5A">
        <w:rPr>
          <w:bCs/>
          <w:color w:val="000000"/>
        </w:rPr>
        <w:t>. 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 xml:space="preserve">Ключевой целью Конкурса является привлечение ведущих российских и зарубежных ученых к научному руководству студентами, аспирантами и </w:t>
      </w:r>
      <w:proofErr w:type="spellStart"/>
      <w:r w:rsidRPr="00743C5A">
        <w:rPr>
          <w:bCs/>
          <w:color w:val="000000"/>
        </w:rPr>
        <w:t>постдоками</w:t>
      </w:r>
      <w:proofErr w:type="spellEnd"/>
      <w:r w:rsidRPr="00743C5A">
        <w:rPr>
          <w:bCs/>
          <w:color w:val="000000"/>
        </w:rPr>
        <w:t xml:space="preserve"> МФТИ.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/>
          <w:bCs/>
          <w:color w:val="000000"/>
        </w:rPr>
        <w:t xml:space="preserve">Гранты </w:t>
      </w:r>
      <w:proofErr w:type="gramStart"/>
      <w:r w:rsidRPr="00743C5A">
        <w:rPr>
          <w:b/>
          <w:bCs/>
          <w:color w:val="000000"/>
        </w:rPr>
        <w:t>визит-профессоров</w:t>
      </w:r>
      <w:proofErr w:type="gramEnd"/>
      <w:r w:rsidRPr="00743C5A">
        <w:rPr>
          <w:b/>
          <w:bCs/>
          <w:color w:val="000000"/>
        </w:rPr>
        <w:t xml:space="preserve"> выделяются действующим ученым</w:t>
      </w:r>
      <w:r w:rsidRPr="00743C5A">
        <w:rPr>
          <w:bCs/>
          <w:color w:val="000000"/>
        </w:rPr>
        <w:t>, имеющим значительный опыт работы в ведущих российских и международных исследовательских центрах и университетах, для реализации совместного исследовательского проекта с любой из Физтех-школ.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lastRenderedPageBreak/>
        <w:t>В рамках работ по гранту </w:t>
      </w:r>
      <w:r w:rsidRPr="00743C5A">
        <w:rPr>
          <w:b/>
          <w:bCs/>
          <w:color w:val="000000"/>
        </w:rPr>
        <w:t>визит-профессор должен осуществлять научное руководство</w:t>
      </w:r>
      <w:r w:rsidRPr="00743C5A">
        <w:rPr>
          <w:bCs/>
          <w:color w:val="000000"/>
        </w:rPr>
        <w:t> студентами или аспирантами МФТИ. В состав коллектива исполнителей гранта должны входить:</w:t>
      </w:r>
    </w:p>
    <w:p w:rsidR="00743C5A" w:rsidRPr="00743C5A" w:rsidRDefault="00743C5A" w:rsidP="00016B34">
      <w:pPr>
        <w:numPr>
          <w:ilvl w:val="0"/>
          <w:numId w:val="2"/>
        </w:numPr>
        <w:spacing w:before="120" w:after="120"/>
        <w:jc w:val="both"/>
        <w:rPr>
          <w:bCs/>
          <w:color w:val="000000"/>
        </w:rPr>
      </w:pPr>
      <w:r w:rsidRPr="00743C5A">
        <w:rPr>
          <w:bCs/>
          <w:color w:val="000000"/>
        </w:rPr>
        <w:t xml:space="preserve">со-руководитель научной группы, </w:t>
      </w:r>
      <w:proofErr w:type="gramStart"/>
      <w:r w:rsidRPr="00743C5A">
        <w:rPr>
          <w:bCs/>
          <w:color w:val="000000"/>
        </w:rPr>
        <w:t>который</w:t>
      </w:r>
      <w:proofErr w:type="gramEnd"/>
      <w:r w:rsidRPr="00743C5A">
        <w:rPr>
          <w:bCs/>
          <w:color w:val="000000"/>
        </w:rPr>
        <w:t xml:space="preserve"> в случае победы в Конкурсе трудоустраивается в МФТИ на условиях полной занятости, не более 7 студентов и/или аспирантов МФТИ.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>Победители Конкурса получают </w:t>
      </w:r>
      <w:r w:rsidRPr="00743C5A">
        <w:rPr>
          <w:b/>
          <w:bCs/>
          <w:color w:val="000000"/>
        </w:rPr>
        <w:t>грант в размере до четырех миллионов рублей в год на 2017 - 2019 гг</w:t>
      </w:r>
      <w:r w:rsidRPr="00743C5A">
        <w:rPr>
          <w:bCs/>
          <w:color w:val="000000"/>
        </w:rPr>
        <w:t>. Размер гранта определяется Конкурсной комиссией, и в 2018 - 2019 гг. может быть скорректирован по результатам работы визит-профессора в предшествующем году.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>Средства гранта могут быть потрачены на оплату труда визит-профессора, со-руководителя и обучающихся, а также на трансфер и проживание ведущего ученого и на компенсацию расходов на стажировки и участие научного коллектива в международных конференциях.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>Решение о выборе победителей Конкурса, а также об объеме выделяемого гранта принимается по результатам экспертизы заявок Конкурсной комиссией с привлечением руководства Физтех-школ и Центров МФТИ.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/>
          <w:bCs/>
          <w:color w:val="000000"/>
        </w:rPr>
        <w:t>Заявки оцениваются по следующим критериям:</w:t>
      </w:r>
    </w:p>
    <w:p w:rsidR="00743C5A" w:rsidRPr="00743C5A" w:rsidRDefault="00743C5A" w:rsidP="00016B34">
      <w:pPr>
        <w:numPr>
          <w:ilvl w:val="0"/>
          <w:numId w:val="3"/>
        </w:numPr>
        <w:spacing w:before="120" w:after="120"/>
        <w:jc w:val="both"/>
        <w:rPr>
          <w:bCs/>
          <w:color w:val="000000"/>
        </w:rPr>
      </w:pPr>
      <w:r w:rsidRPr="00743C5A">
        <w:rPr>
          <w:bCs/>
          <w:color w:val="000000"/>
        </w:rPr>
        <w:t>квалификация и опыт ведущего ученого,</w:t>
      </w:r>
    </w:p>
    <w:p w:rsidR="00743C5A" w:rsidRPr="00743C5A" w:rsidRDefault="00743C5A" w:rsidP="00016B34">
      <w:pPr>
        <w:numPr>
          <w:ilvl w:val="0"/>
          <w:numId w:val="3"/>
        </w:numPr>
        <w:spacing w:before="120" w:after="120"/>
        <w:jc w:val="both"/>
        <w:rPr>
          <w:bCs/>
          <w:color w:val="000000"/>
        </w:rPr>
      </w:pPr>
      <w:r w:rsidRPr="00743C5A">
        <w:rPr>
          <w:bCs/>
          <w:color w:val="000000"/>
        </w:rPr>
        <w:t>наличие поддержки со стороны Физтех-школы, в рамках которой будет реализовываться исследовательский проект;</w:t>
      </w:r>
    </w:p>
    <w:p w:rsidR="00743C5A" w:rsidRPr="00743C5A" w:rsidRDefault="00743C5A" w:rsidP="00016B34">
      <w:pPr>
        <w:numPr>
          <w:ilvl w:val="0"/>
          <w:numId w:val="3"/>
        </w:numPr>
        <w:spacing w:before="120" w:after="120"/>
        <w:jc w:val="both"/>
        <w:rPr>
          <w:bCs/>
          <w:color w:val="000000"/>
        </w:rPr>
      </w:pPr>
      <w:r w:rsidRPr="00743C5A">
        <w:rPr>
          <w:bCs/>
          <w:color w:val="000000"/>
        </w:rPr>
        <w:t>степень использования существующей инфраструктуры вуза для проведения научных исследований;</w:t>
      </w:r>
    </w:p>
    <w:p w:rsidR="00743C5A" w:rsidRPr="00743C5A" w:rsidRDefault="00743C5A" w:rsidP="00016B34">
      <w:pPr>
        <w:numPr>
          <w:ilvl w:val="0"/>
          <w:numId w:val="3"/>
        </w:numPr>
        <w:spacing w:before="120" w:after="120"/>
        <w:jc w:val="both"/>
        <w:rPr>
          <w:bCs/>
          <w:color w:val="000000"/>
        </w:rPr>
      </w:pPr>
      <w:r w:rsidRPr="00743C5A">
        <w:rPr>
          <w:bCs/>
          <w:color w:val="000000"/>
        </w:rPr>
        <w:t>уровень публикационной активности ведущего ученого и членов коллектива:</w:t>
      </w:r>
    </w:p>
    <w:p w:rsidR="00743C5A" w:rsidRPr="00743C5A" w:rsidRDefault="00743C5A" w:rsidP="00016B34">
      <w:pPr>
        <w:numPr>
          <w:ilvl w:val="0"/>
          <w:numId w:val="3"/>
        </w:numPr>
        <w:spacing w:before="120" w:after="120"/>
        <w:jc w:val="both"/>
        <w:rPr>
          <w:bCs/>
          <w:color w:val="000000"/>
        </w:rPr>
      </w:pPr>
      <w:r w:rsidRPr="00743C5A">
        <w:rPr>
          <w:bCs/>
          <w:color w:val="000000"/>
        </w:rPr>
        <w:t>обоснование запрашиваемого размера финансовой поддержки по Программе 5-100.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>В Конкурсе не могут принимать участие обладатели действующих грантов Правительства Российской Федерации для государственной поддержки научных исследований, проводимых под руководством ведущих ученых в российских вузах и научных организациях (Постановление Правительства Российской Федерации от 9 апреля 2010 г. №220), а также ученые, состоявшие в трудовых отношениях с МФТИ с 01.01.2016 г.</w:t>
      </w:r>
    </w:p>
    <w:p w:rsidR="00743C5A" w:rsidRPr="00743C5A" w:rsidRDefault="00743C5A" w:rsidP="00743C5A">
      <w:pPr>
        <w:spacing w:before="120" w:after="120"/>
        <w:ind w:firstLine="851"/>
        <w:jc w:val="both"/>
        <w:rPr>
          <w:bCs/>
          <w:color w:val="000000"/>
        </w:rPr>
      </w:pPr>
      <w:r w:rsidRPr="00743C5A">
        <w:rPr>
          <w:bCs/>
          <w:color w:val="000000"/>
        </w:rPr>
        <w:t>Заявки на участие в Конкурсе подаются в электронном виде в формате .</w:t>
      </w:r>
      <w:proofErr w:type="spellStart"/>
      <w:r w:rsidRPr="00743C5A">
        <w:rPr>
          <w:bCs/>
          <w:color w:val="000000"/>
        </w:rPr>
        <w:t>pdf</w:t>
      </w:r>
      <w:proofErr w:type="spellEnd"/>
      <w:r w:rsidRPr="00743C5A">
        <w:rPr>
          <w:bCs/>
          <w:color w:val="000000"/>
        </w:rPr>
        <w:t xml:space="preserve"> (Формы 1 и 2) и .</w:t>
      </w:r>
      <w:proofErr w:type="spellStart"/>
      <w:r w:rsidRPr="00743C5A">
        <w:rPr>
          <w:bCs/>
          <w:color w:val="000000"/>
        </w:rPr>
        <w:t>pdf</w:t>
      </w:r>
      <w:proofErr w:type="spellEnd"/>
      <w:r w:rsidRPr="00743C5A">
        <w:rPr>
          <w:bCs/>
          <w:color w:val="000000"/>
        </w:rPr>
        <w:t xml:space="preserve"> или .</w:t>
      </w:r>
      <w:proofErr w:type="spellStart"/>
      <w:r w:rsidRPr="00743C5A">
        <w:rPr>
          <w:bCs/>
          <w:color w:val="000000"/>
        </w:rPr>
        <w:t>doc</w:t>
      </w:r>
      <w:proofErr w:type="spellEnd"/>
      <w:r w:rsidRPr="00743C5A">
        <w:rPr>
          <w:bCs/>
          <w:color w:val="000000"/>
        </w:rPr>
        <w:t xml:space="preserve"> (Формы 3-5) на электронный адрес </w:t>
      </w:r>
      <w:r w:rsidRPr="00743C5A">
        <w:rPr>
          <w:b/>
          <w:bCs/>
          <w:color w:val="000000"/>
        </w:rPr>
        <w:t>labs_5top100@mipt.ru</w:t>
      </w:r>
      <w:r w:rsidRPr="00743C5A">
        <w:rPr>
          <w:bCs/>
          <w:color w:val="000000"/>
        </w:rPr>
        <w:t> </w:t>
      </w:r>
    </w:p>
    <w:p w:rsidR="00F24DA4" w:rsidRPr="00733A68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F24DA4" w:rsidRPr="004B4AFB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 w:rsidR="00743C5A">
        <w:rPr>
          <w:b/>
          <w:bCs/>
          <w:color w:val="000000"/>
        </w:rPr>
        <w:t>30 июн</w:t>
      </w:r>
      <w:r w:rsidR="00733A68">
        <w:rPr>
          <w:b/>
          <w:bCs/>
          <w:color w:val="000000"/>
        </w:rPr>
        <w:t xml:space="preserve">я </w:t>
      </w:r>
      <w:r w:rsidR="00321523" w:rsidRPr="00321523">
        <w:rPr>
          <w:b/>
          <w:bCs/>
          <w:color w:val="000000"/>
        </w:rPr>
        <w:t>201</w:t>
      </w:r>
      <w:r w:rsidR="00321523">
        <w:rPr>
          <w:b/>
          <w:bCs/>
          <w:color w:val="000000"/>
        </w:rPr>
        <w:t>7</w:t>
      </w:r>
      <w:r w:rsidR="00733A68">
        <w:rPr>
          <w:b/>
          <w:bCs/>
          <w:color w:val="000000"/>
        </w:rPr>
        <w:t xml:space="preserve"> года</w:t>
      </w:r>
      <w:r w:rsidR="00321523">
        <w:rPr>
          <w:b/>
          <w:bCs/>
          <w:color w:val="000000"/>
        </w:rPr>
        <w:t xml:space="preserve"> </w:t>
      </w:r>
    </w:p>
    <w:p w:rsidR="00321523" w:rsidRPr="00743C5A" w:rsidRDefault="00733A68" w:rsidP="00743C5A">
      <w:pPr>
        <w:spacing w:before="120" w:after="120"/>
        <w:ind w:firstLine="851"/>
        <w:jc w:val="both"/>
        <w:rPr>
          <w:b/>
          <w:bCs/>
          <w:color w:val="000000"/>
        </w:rPr>
      </w:pPr>
      <w:r w:rsidRPr="00733A68">
        <w:rPr>
          <w:b/>
          <w:bCs/>
          <w:color w:val="000000"/>
        </w:rPr>
        <w:t xml:space="preserve">Извещение о проведении конкурса и конкурсная документация </w:t>
      </w:r>
      <w:proofErr w:type="gramStart"/>
      <w:r w:rsidRPr="00733A68">
        <w:rPr>
          <w:b/>
          <w:bCs/>
          <w:color w:val="000000"/>
        </w:rPr>
        <w:t>размещены</w:t>
      </w:r>
      <w:proofErr w:type="gramEnd"/>
      <w:r w:rsidRPr="00733A68">
        <w:rPr>
          <w:b/>
          <w:bCs/>
          <w:color w:val="000000"/>
        </w:rPr>
        <w:t xml:space="preserve"> на сайте</w:t>
      </w:r>
      <w:r w:rsidR="00743C5A">
        <w:rPr>
          <w:b/>
          <w:bCs/>
          <w:color w:val="000000"/>
        </w:rPr>
        <w:t xml:space="preserve"> </w:t>
      </w:r>
      <w:hyperlink r:id="rId12" w:history="1">
        <w:r w:rsidR="00743C5A" w:rsidRPr="004578AE">
          <w:rPr>
            <w:rStyle w:val="a4"/>
          </w:rPr>
          <w:t>https://mipt.ru/science/5top100/50_labs/konkurs-dlya-vizit-profesorov.php?bitrix_include_areas=Y&amp;clear_cache=Y</w:t>
        </w:r>
      </w:hyperlink>
      <w:r w:rsidR="00743C5A">
        <w:t xml:space="preserve"> </w:t>
      </w:r>
    </w:p>
    <w:p w:rsidR="00F24DA4" w:rsidRPr="000E3050" w:rsidRDefault="00F24DA4" w:rsidP="00733A68">
      <w:pPr>
        <w:spacing w:before="120" w:after="120"/>
        <w:jc w:val="both"/>
        <w:rPr>
          <w:bCs/>
        </w:rPr>
      </w:pPr>
    </w:p>
    <w:p w:rsidR="00F24DA4" w:rsidRPr="00E10C76" w:rsidRDefault="00F24DA4" w:rsidP="00F24DA4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743C5A" w:rsidRDefault="00743C5A" w:rsidP="00743C5A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7" w:name="_Toc481074386"/>
    </w:p>
    <w:p w:rsidR="00743C5A" w:rsidRPr="00DA2A21" w:rsidRDefault="00743C5A" w:rsidP="00743C5A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8" w:name="_Toc482886877"/>
      <w:r w:rsidRPr="00AF4CB3">
        <w:rPr>
          <w:rStyle w:val="a7"/>
          <w:rFonts w:ascii="Times New Roman" w:hAnsi="Times New Roman" w:cs="Times New Roman"/>
          <w:b/>
        </w:rPr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7"/>
      <w:bookmarkEnd w:id="8"/>
    </w:p>
    <w:p w:rsidR="009E3FF1" w:rsidRPr="000E5F9B" w:rsidRDefault="009E3FF1" w:rsidP="009F151C"/>
    <w:p w:rsidR="00743C5A" w:rsidRPr="00743C5A" w:rsidRDefault="00743C5A" w:rsidP="00743C5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2886878"/>
      <w:r>
        <w:rPr>
          <w:rFonts w:ascii="Times New Roman" w:hAnsi="Times New Roman" w:cs="Times New Roman"/>
          <w:sz w:val="28"/>
          <w:szCs w:val="28"/>
        </w:rPr>
        <w:t>К</w:t>
      </w:r>
      <w:r w:rsidRPr="00743C5A">
        <w:rPr>
          <w:rFonts w:ascii="Times New Roman" w:hAnsi="Times New Roman" w:cs="Times New Roman"/>
          <w:sz w:val="28"/>
          <w:szCs w:val="28"/>
        </w:rPr>
        <w:t>онкурс 2017 года на получение стипендии Федерального канцлера Германии</w:t>
      </w:r>
      <w:bookmarkEnd w:id="9"/>
    </w:p>
    <w:p w:rsidR="00733A68" w:rsidRPr="00733A68" w:rsidRDefault="00733A68" w:rsidP="00733A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43C5A" w:rsidRPr="00743C5A" w:rsidRDefault="008C0954" w:rsidP="00743C5A">
      <w:pPr>
        <w:spacing w:before="120" w:after="120"/>
        <w:ind w:firstLine="709"/>
        <w:jc w:val="both"/>
        <w:rPr>
          <w:bCs/>
          <w:kern w:val="32"/>
        </w:rPr>
      </w:pPr>
      <w:hyperlink r:id="rId13" w:history="1">
        <w:r w:rsidR="00743C5A" w:rsidRPr="00743C5A">
          <w:rPr>
            <w:rStyle w:val="a4"/>
            <w:bCs/>
            <w:kern w:val="32"/>
          </w:rPr>
          <w:t>Фонд им. Александра фон Гумбольдта</w:t>
        </w:r>
      </w:hyperlink>
      <w:r w:rsidR="00743C5A" w:rsidRPr="00743C5A">
        <w:rPr>
          <w:bCs/>
          <w:kern w:val="32"/>
        </w:rPr>
        <w:t> объявляет конкурс на получение стипендии Федерального канцлера для будущих руководителей из Российской Федерации.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  <w:kern w:val="32"/>
        </w:rPr>
      </w:pPr>
      <w:r w:rsidRPr="00743C5A">
        <w:rPr>
          <w:bCs/>
          <w:kern w:val="32"/>
        </w:rPr>
        <w:t xml:space="preserve">Заявку на участие в этой стипендиальной программе, находящейся под патронажем Федерального канцлера, могут подавать молодые специалисты с высшим образованием (по меньшей мере, со степенью бакалавра или сравнимой с ней степенью), получившие сразу же после этого первый профессиональный опыт и проявившие уже в начале своей </w:t>
      </w:r>
      <w:proofErr w:type="gramStart"/>
      <w:r w:rsidRPr="00743C5A">
        <w:rPr>
          <w:bCs/>
          <w:kern w:val="32"/>
        </w:rPr>
        <w:t>карьеры</w:t>
      </w:r>
      <w:proofErr w:type="gramEnd"/>
      <w:r w:rsidRPr="00743C5A">
        <w:rPr>
          <w:bCs/>
          <w:kern w:val="32"/>
        </w:rPr>
        <w:t xml:space="preserve"> ярко выраженные лидерские качества. Фонд обращается к представителям всех профессиональных групп и академических специальностей, особенно к представителям гуманитарных и общественных наук.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Cs/>
          <w:kern w:val="32"/>
        </w:rPr>
      </w:pPr>
      <w:proofErr w:type="gramStart"/>
      <w:r w:rsidRPr="00743C5A">
        <w:rPr>
          <w:bCs/>
          <w:kern w:val="32"/>
        </w:rPr>
        <w:t>Стипендиаты программы Федерального канцлера из пяти стран – Российской Федерации, США, Китайской Народной Республики, Бразилии и Индии осуществляют во время своего пребывания в Германии проект в выбранной ими организации (на предприятии, в администрации, в вузе или в редакции СМИ), получают возможность наладить контакты друг с другом, а также познакомиться с важными учреждениями и научно-исследовательскими организациями Германии.</w:t>
      </w:r>
      <w:proofErr w:type="gramEnd"/>
    </w:p>
    <w:p w:rsidR="00743C5A" w:rsidRPr="00743C5A" w:rsidRDefault="00743C5A" w:rsidP="00743C5A">
      <w:pPr>
        <w:spacing w:before="120" w:after="120"/>
        <w:ind w:firstLine="709"/>
        <w:jc w:val="both"/>
        <w:rPr>
          <w:bCs/>
          <w:kern w:val="32"/>
        </w:rPr>
      </w:pPr>
      <w:r w:rsidRPr="00743C5A">
        <w:rPr>
          <w:bCs/>
          <w:kern w:val="32"/>
        </w:rPr>
        <w:t>В долгосрочной перспективе целью программы является укрепление германо-российских связей за счет предоставления будущим руководителям возможности пребывания в Германии на одном из ранних этапов карьеры и привлечения их в качестве посредников между двумя странами в области экономики, науки, политики и общественной жизни.</w:t>
      </w:r>
    </w:p>
    <w:p w:rsidR="002E0E96" w:rsidRDefault="002E0E96" w:rsidP="00B97A72">
      <w:pPr>
        <w:spacing w:before="120" w:after="120"/>
        <w:jc w:val="both"/>
        <w:rPr>
          <w:bCs/>
          <w:kern w:val="32"/>
        </w:rPr>
      </w:pPr>
    </w:p>
    <w:p w:rsidR="00F24DA4" w:rsidRPr="00ED0533" w:rsidRDefault="00F24DA4" w:rsidP="00B97A72">
      <w:pPr>
        <w:spacing w:before="120" w:after="120"/>
        <w:jc w:val="both"/>
      </w:pPr>
    </w:p>
    <w:p w:rsidR="00F24DA4" w:rsidRPr="00321523" w:rsidRDefault="00221311" w:rsidP="00321523">
      <w:pPr>
        <w:spacing w:before="120" w:after="120"/>
        <w:ind w:firstLine="709"/>
        <w:jc w:val="both"/>
        <w:rPr>
          <w:b/>
          <w:bCs/>
          <w:kern w:val="32"/>
        </w:rPr>
      </w:pPr>
      <w:r w:rsidRPr="000A556F">
        <w:rPr>
          <w:b/>
        </w:rPr>
        <w:t>Срок окончания приема заявок</w:t>
      </w:r>
      <w:r w:rsidR="00321523">
        <w:rPr>
          <w:b/>
          <w:bCs/>
          <w:kern w:val="32"/>
        </w:rPr>
        <w:t xml:space="preserve">: </w:t>
      </w:r>
      <w:r w:rsidR="00743C5A">
        <w:rPr>
          <w:b/>
          <w:bCs/>
          <w:kern w:val="32"/>
        </w:rPr>
        <w:t>до 15</w:t>
      </w:r>
      <w:r w:rsidR="00321523" w:rsidRPr="00321523">
        <w:rPr>
          <w:b/>
          <w:bCs/>
          <w:kern w:val="32"/>
        </w:rPr>
        <w:t xml:space="preserve"> </w:t>
      </w:r>
      <w:r w:rsidR="00743C5A">
        <w:rPr>
          <w:b/>
          <w:bCs/>
          <w:kern w:val="32"/>
        </w:rPr>
        <w:t>сентября</w:t>
      </w:r>
      <w:r w:rsidR="00321523" w:rsidRPr="00321523">
        <w:rPr>
          <w:b/>
          <w:bCs/>
          <w:kern w:val="32"/>
        </w:rPr>
        <w:t xml:space="preserve"> 2017 года</w:t>
      </w:r>
    </w:p>
    <w:p w:rsidR="00743C5A" w:rsidRPr="00743C5A" w:rsidRDefault="00743C5A" w:rsidP="00743C5A">
      <w:pPr>
        <w:spacing w:before="120" w:after="120"/>
        <w:ind w:firstLine="709"/>
        <w:jc w:val="both"/>
        <w:rPr>
          <w:b/>
          <w:bCs/>
          <w:kern w:val="32"/>
        </w:rPr>
      </w:pPr>
      <w:r w:rsidRPr="00743C5A">
        <w:rPr>
          <w:b/>
          <w:bCs/>
          <w:kern w:val="32"/>
        </w:rPr>
        <w:t xml:space="preserve">Подробную информацию о программе на английском и немецком языках Вы найдете на сайте, где можно зарегистрироваться для заполнения электронной формы заявки: </w:t>
      </w:r>
      <w:hyperlink r:id="rId14" w:history="1">
        <w:r w:rsidRPr="00743C5A">
          <w:rPr>
            <w:rStyle w:val="a4"/>
            <w:b/>
            <w:bCs/>
            <w:kern w:val="32"/>
          </w:rPr>
          <w:t>www.humboldt-foundation.de/BUKA</w:t>
        </w:r>
      </w:hyperlink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</w:p>
    <w:bookmarkEnd w:id="1"/>
    <w:bookmarkEnd w:id="2"/>
    <w:bookmarkEnd w:id="4"/>
    <w:p w:rsidR="00F767A6" w:rsidRDefault="00F767A6" w:rsidP="00F767A6">
      <w:pPr>
        <w:spacing w:before="120" w:after="120"/>
        <w:jc w:val="both"/>
        <w:rPr>
          <w:b/>
          <w:bCs/>
          <w:i/>
          <w:iCs/>
          <w:kern w:val="32"/>
        </w:rPr>
      </w:pPr>
    </w:p>
    <w:p w:rsidR="00F767A6" w:rsidRDefault="00F767A6" w:rsidP="00F767A6">
      <w:pPr>
        <w:pBdr>
          <w:bottom w:val="single" w:sz="6" w:space="1" w:color="auto"/>
        </w:pBdr>
        <w:spacing w:before="120" w:after="120"/>
        <w:jc w:val="both"/>
      </w:pPr>
    </w:p>
    <w:p w:rsidR="00806F6A" w:rsidRDefault="00806F6A" w:rsidP="00F767A6">
      <w:pPr>
        <w:pBdr>
          <w:bottom w:val="single" w:sz="6" w:space="1" w:color="auto"/>
        </w:pBdr>
        <w:spacing w:before="120" w:after="120"/>
        <w:jc w:val="both"/>
      </w:pPr>
    </w:p>
    <w:p w:rsidR="00806F6A" w:rsidRDefault="00806F6A" w:rsidP="00F767A6">
      <w:pPr>
        <w:pBdr>
          <w:bottom w:val="single" w:sz="6" w:space="1" w:color="auto"/>
        </w:pBdr>
        <w:spacing w:before="120" w:after="120"/>
        <w:jc w:val="both"/>
      </w:pPr>
    </w:p>
    <w:p w:rsidR="00806F6A" w:rsidRDefault="00806F6A" w:rsidP="00F767A6">
      <w:pPr>
        <w:pBdr>
          <w:bottom w:val="single" w:sz="6" w:space="1" w:color="auto"/>
        </w:pBdr>
        <w:spacing w:before="120" w:after="120"/>
        <w:jc w:val="both"/>
      </w:pPr>
    </w:p>
    <w:p w:rsidR="00806F6A" w:rsidRDefault="00806F6A" w:rsidP="00F767A6">
      <w:pPr>
        <w:pBdr>
          <w:bottom w:val="single" w:sz="6" w:space="1" w:color="auto"/>
        </w:pBdr>
        <w:spacing w:before="120" w:after="120"/>
        <w:jc w:val="both"/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lastRenderedPageBreak/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8C0954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8C0954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8C0954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18"/>
      <w:footerReference w:type="even" r:id="rId19"/>
      <w:foot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54" w:rsidRDefault="008C0954">
      <w:r>
        <w:separator/>
      </w:r>
    </w:p>
  </w:endnote>
  <w:endnote w:type="continuationSeparator" w:id="0">
    <w:p w:rsidR="008C0954" w:rsidRDefault="008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  <w:p w:rsidR="00F767A6" w:rsidRDefault="00F767A6"/>
  <w:p w:rsidR="00F767A6" w:rsidRDefault="00F76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06B7">
      <w:rPr>
        <w:rStyle w:val="aa"/>
        <w:noProof/>
      </w:rPr>
      <w:t>2</w: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54" w:rsidRDefault="008C0954">
      <w:r>
        <w:separator/>
      </w:r>
    </w:p>
  </w:footnote>
  <w:footnote w:type="continuationSeparator" w:id="0">
    <w:p w:rsidR="008C0954" w:rsidRDefault="008C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Pr="00803F1D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743C5A">
      <w:rPr>
        <w:rFonts w:ascii="Georgia" w:eastAsia="Arial Unicode MS" w:hAnsi="Georgia" w:cs="Georgia"/>
        <w:color w:val="5F5F5F"/>
        <w:sz w:val="16"/>
        <w:szCs w:val="16"/>
      </w:rPr>
      <w:t>12</w:t>
    </w:r>
  </w:p>
  <w:p w:rsidR="00F767A6" w:rsidRDefault="00F767A6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F767A6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7F6"/>
    <w:multiLevelType w:val="multilevel"/>
    <w:tmpl w:val="69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93645"/>
    <w:multiLevelType w:val="multilevel"/>
    <w:tmpl w:val="8C2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1698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6B34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523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38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5AD6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887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161F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1CA5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49E9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382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2378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3A68"/>
    <w:rsid w:val="007342F1"/>
    <w:rsid w:val="007350C2"/>
    <w:rsid w:val="007352AD"/>
    <w:rsid w:val="007374AB"/>
    <w:rsid w:val="007378B9"/>
    <w:rsid w:val="00737E34"/>
    <w:rsid w:val="00743A60"/>
    <w:rsid w:val="00743C5A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49A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F1D"/>
    <w:rsid w:val="008048F5"/>
    <w:rsid w:val="00805590"/>
    <w:rsid w:val="00806A11"/>
    <w:rsid w:val="00806B12"/>
    <w:rsid w:val="00806F6A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77E7E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6B7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0954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134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9DE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3C73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A08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DF7C97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6E37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3004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67A6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sci.ru/grants/fonds/163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ipt.ru/science/5top100/50_labs/konkurs-dlya-vizit-profesorov.php?bitrix_include_areas=Y&amp;clear_cache=Y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/contests/view/19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www.rfbr.ru/rffi/ru/contest/o_204080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umboldt-foundation.de/BU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BA5E-3B11-4A53-B9B5-95AD02F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14562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2013-12-25T06:51:00Z</cp:lastPrinted>
  <dcterms:created xsi:type="dcterms:W3CDTF">2017-05-18T11:48:00Z</dcterms:created>
  <dcterms:modified xsi:type="dcterms:W3CDTF">2017-05-18T13:05:00Z</dcterms:modified>
</cp:coreProperties>
</file>