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46E8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3B3575">
        <w:rPr>
          <w:b/>
          <w:bCs/>
          <w:color w:val="000080"/>
          <w:sz w:val="36"/>
          <w:szCs w:val="36"/>
        </w:rPr>
        <w:t>12</w:t>
      </w:r>
      <w:r w:rsidRPr="002E064C">
        <w:rPr>
          <w:b/>
          <w:bCs/>
          <w:color w:val="000080"/>
          <w:sz w:val="36"/>
          <w:szCs w:val="36"/>
        </w:rPr>
        <w:t>) 201</w:t>
      </w:r>
      <w:r w:rsidR="00D34443">
        <w:rPr>
          <w:b/>
          <w:bCs/>
          <w:color w:val="000080"/>
          <w:sz w:val="36"/>
          <w:szCs w:val="36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DE66A1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DE66A1" w:rsidRDefault="00776EF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3820990" w:history="1">
        <w:r w:rsidR="00DE66A1" w:rsidRPr="00CC66F4">
          <w:rPr>
            <w:rStyle w:val="a4"/>
            <w:noProof/>
          </w:rPr>
          <w:t>РФФИ. Продлен срок приема заявок на конкурс «Конвергенция»</w:t>
        </w:r>
        <w:r w:rsidR="00DE66A1">
          <w:rPr>
            <w:noProof/>
            <w:webHidden/>
          </w:rPr>
          <w:tab/>
        </w:r>
        <w:r w:rsidR="00DE66A1">
          <w:rPr>
            <w:noProof/>
            <w:webHidden/>
          </w:rPr>
          <w:fldChar w:fldCharType="begin"/>
        </w:r>
        <w:r w:rsidR="00DE66A1">
          <w:rPr>
            <w:noProof/>
            <w:webHidden/>
          </w:rPr>
          <w:instrText xml:space="preserve"> PAGEREF _Toc513820990 \h </w:instrText>
        </w:r>
        <w:r w:rsidR="00DE66A1">
          <w:rPr>
            <w:noProof/>
            <w:webHidden/>
          </w:rPr>
        </w:r>
        <w:r w:rsidR="00DE66A1">
          <w:rPr>
            <w:noProof/>
            <w:webHidden/>
          </w:rPr>
          <w:fldChar w:fldCharType="separate"/>
        </w:r>
        <w:r w:rsidR="00DE66A1">
          <w:rPr>
            <w:noProof/>
            <w:webHidden/>
          </w:rPr>
          <w:t>3</w:t>
        </w:r>
        <w:r w:rsidR="00DE66A1">
          <w:rPr>
            <w:noProof/>
            <w:webHidden/>
          </w:rPr>
          <w:fldChar w:fldCharType="end"/>
        </w:r>
      </w:hyperlink>
    </w:p>
    <w:p w:rsidR="00DE66A1" w:rsidRDefault="00776EF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3820991" w:history="1">
        <w:r w:rsidR="00DE66A1" w:rsidRPr="00CC66F4">
          <w:rPr>
            <w:rStyle w:val="a4"/>
            <w:noProof/>
          </w:rPr>
          <w:t>РФФИ. Конкурс 2018 года на лучшие научные проекты фундаментальных исследований, проводимый совместно РФФИ и Национальным исследовательским фондом ЮАР</w:t>
        </w:r>
        <w:r w:rsidR="00DE66A1">
          <w:rPr>
            <w:noProof/>
            <w:webHidden/>
          </w:rPr>
          <w:tab/>
        </w:r>
        <w:r w:rsidR="00DE66A1">
          <w:rPr>
            <w:noProof/>
            <w:webHidden/>
          </w:rPr>
          <w:fldChar w:fldCharType="begin"/>
        </w:r>
        <w:r w:rsidR="00DE66A1">
          <w:rPr>
            <w:noProof/>
            <w:webHidden/>
          </w:rPr>
          <w:instrText xml:space="preserve"> PAGEREF _Toc513820991 \h </w:instrText>
        </w:r>
        <w:r w:rsidR="00DE66A1">
          <w:rPr>
            <w:noProof/>
            <w:webHidden/>
          </w:rPr>
        </w:r>
        <w:r w:rsidR="00DE66A1">
          <w:rPr>
            <w:noProof/>
            <w:webHidden/>
          </w:rPr>
          <w:fldChar w:fldCharType="separate"/>
        </w:r>
        <w:r w:rsidR="00DE66A1">
          <w:rPr>
            <w:noProof/>
            <w:webHidden/>
          </w:rPr>
          <w:t>3</w:t>
        </w:r>
        <w:r w:rsidR="00DE66A1">
          <w:rPr>
            <w:noProof/>
            <w:webHidden/>
          </w:rPr>
          <w:fldChar w:fldCharType="end"/>
        </w:r>
      </w:hyperlink>
    </w:p>
    <w:p w:rsidR="00DE66A1" w:rsidRDefault="00776EF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3820992" w:history="1">
        <w:r w:rsidR="00DE66A1" w:rsidRPr="00CC66F4">
          <w:rPr>
            <w:rStyle w:val="a4"/>
            <w:noProof/>
          </w:rPr>
          <w:t>РФФИ. Конкурс 2018 года на лучшие научные проекты фундаментальных исследований, проводимый совместно РФФИ и Вьетнамской академией наук и технологий</w:t>
        </w:r>
        <w:r w:rsidR="00DE66A1">
          <w:rPr>
            <w:noProof/>
            <w:webHidden/>
          </w:rPr>
          <w:tab/>
        </w:r>
        <w:r w:rsidR="00DE66A1">
          <w:rPr>
            <w:noProof/>
            <w:webHidden/>
          </w:rPr>
          <w:fldChar w:fldCharType="begin"/>
        </w:r>
        <w:r w:rsidR="00DE66A1">
          <w:rPr>
            <w:noProof/>
            <w:webHidden/>
          </w:rPr>
          <w:instrText xml:space="preserve"> PAGEREF _Toc513820992 \h </w:instrText>
        </w:r>
        <w:r w:rsidR="00DE66A1">
          <w:rPr>
            <w:noProof/>
            <w:webHidden/>
          </w:rPr>
        </w:r>
        <w:r w:rsidR="00DE66A1">
          <w:rPr>
            <w:noProof/>
            <w:webHidden/>
          </w:rPr>
          <w:fldChar w:fldCharType="separate"/>
        </w:r>
        <w:r w:rsidR="00DE66A1">
          <w:rPr>
            <w:noProof/>
            <w:webHidden/>
          </w:rPr>
          <w:t>4</w:t>
        </w:r>
        <w:r w:rsidR="00DE66A1">
          <w:rPr>
            <w:noProof/>
            <w:webHidden/>
          </w:rPr>
          <w:fldChar w:fldCharType="end"/>
        </w:r>
      </w:hyperlink>
    </w:p>
    <w:p w:rsidR="00DE66A1" w:rsidRDefault="00776EF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3820993" w:history="1">
        <w:r w:rsidR="00DE66A1" w:rsidRPr="00CC66F4">
          <w:rPr>
            <w:rStyle w:val="a4"/>
            <w:noProof/>
          </w:rPr>
          <w:t>РФФИ. Конкурс 2018 года на лучшие проекты междисциплинарных фундаментальных исследований по теме моделирования, синтеза, формирования, модификации, исследования и прогнозирования структуры и свойств волокон</w:t>
        </w:r>
        <w:r w:rsidR="00DE66A1">
          <w:rPr>
            <w:noProof/>
            <w:webHidden/>
          </w:rPr>
          <w:tab/>
        </w:r>
        <w:r w:rsidR="00DE66A1">
          <w:rPr>
            <w:noProof/>
            <w:webHidden/>
          </w:rPr>
          <w:fldChar w:fldCharType="begin"/>
        </w:r>
        <w:r w:rsidR="00DE66A1">
          <w:rPr>
            <w:noProof/>
            <w:webHidden/>
          </w:rPr>
          <w:instrText xml:space="preserve"> PAGEREF _Toc513820993 \h </w:instrText>
        </w:r>
        <w:r w:rsidR="00DE66A1">
          <w:rPr>
            <w:noProof/>
            <w:webHidden/>
          </w:rPr>
        </w:r>
        <w:r w:rsidR="00DE66A1">
          <w:rPr>
            <w:noProof/>
            <w:webHidden/>
          </w:rPr>
          <w:fldChar w:fldCharType="separate"/>
        </w:r>
        <w:r w:rsidR="00DE66A1">
          <w:rPr>
            <w:noProof/>
            <w:webHidden/>
          </w:rPr>
          <w:t>5</w:t>
        </w:r>
        <w:r w:rsidR="00DE66A1">
          <w:rPr>
            <w:noProof/>
            <w:webHidden/>
          </w:rPr>
          <w:fldChar w:fldCharType="end"/>
        </w:r>
      </w:hyperlink>
    </w:p>
    <w:p w:rsidR="00DE66A1" w:rsidRDefault="00776EF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3820994" w:history="1">
        <w:r w:rsidR="00DE66A1" w:rsidRPr="00CC66F4">
          <w:rPr>
            <w:rStyle w:val="a4"/>
            <w:noProof/>
          </w:rPr>
          <w:t>РФФИ. Конкурс 2018 года на лучшие проекты междисциплинарных исследований по теме создания композиционных материалов и технологий для аэрокосмической отрасли</w:t>
        </w:r>
        <w:r w:rsidR="00DE66A1">
          <w:rPr>
            <w:noProof/>
            <w:webHidden/>
          </w:rPr>
          <w:tab/>
        </w:r>
        <w:r w:rsidR="00DE66A1">
          <w:rPr>
            <w:noProof/>
            <w:webHidden/>
          </w:rPr>
          <w:fldChar w:fldCharType="begin"/>
        </w:r>
        <w:r w:rsidR="00DE66A1">
          <w:rPr>
            <w:noProof/>
            <w:webHidden/>
          </w:rPr>
          <w:instrText xml:space="preserve"> PAGEREF _Toc513820994 \h </w:instrText>
        </w:r>
        <w:r w:rsidR="00DE66A1">
          <w:rPr>
            <w:noProof/>
            <w:webHidden/>
          </w:rPr>
        </w:r>
        <w:r w:rsidR="00DE66A1">
          <w:rPr>
            <w:noProof/>
            <w:webHidden/>
          </w:rPr>
          <w:fldChar w:fldCharType="separate"/>
        </w:r>
        <w:r w:rsidR="00DE66A1">
          <w:rPr>
            <w:noProof/>
            <w:webHidden/>
          </w:rPr>
          <w:t>7</w:t>
        </w:r>
        <w:r w:rsidR="00DE66A1">
          <w:rPr>
            <w:noProof/>
            <w:webHidden/>
          </w:rPr>
          <w:fldChar w:fldCharType="end"/>
        </w:r>
      </w:hyperlink>
    </w:p>
    <w:p w:rsidR="00DE66A1" w:rsidRDefault="00776EF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3820995" w:history="1">
        <w:r w:rsidR="00DE66A1" w:rsidRPr="00CC66F4">
          <w:rPr>
            <w:rStyle w:val="a4"/>
            <w:noProof/>
          </w:rPr>
          <w:t>РФФИ. Конкурс 2018 на лучшие научные проекты междисциплинарных фундаментальных исследований по теме «Углеродные наноструктурированные материалы»</w:t>
        </w:r>
        <w:r w:rsidR="00DE66A1">
          <w:rPr>
            <w:noProof/>
            <w:webHidden/>
          </w:rPr>
          <w:tab/>
        </w:r>
        <w:r w:rsidR="00DE66A1">
          <w:rPr>
            <w:noProof/>
            <w:webHidden/>
          </w:rPr>
          <w:fldChar w:fldCharType="begin"/>
        </w:r>
        <w:r w:rsidR="00DE66A1">
          <w:rPr>
            <w:noProof/>
            <w:webHidden/>
          </w:rPr>
          <w:instrText xml:space="preserve"> PAGEREF _Toc513820995 \h </w:instrText>
        </w:r>
        <w:r w:rsidR="00DE66A1">
          <w:rPr>
            <w:noProof/>
            <w:webHidden/>
          </w:rPr>
        </w:r>
        <w:r w:rsidR="00DE66A1">
          <w:rPr>
            <w:noProof/>
            <w:webHidden/>
          </w:rPr>
          <w:fldChar w:fldCharType="separate"/>
        </w:r>
        <w:r w:rsidR="00DE66A1">
          <w:rPr>
            <w:noProof/>
            <w:webHidden/>
          </w:rPr>
          <w:t>8</w:t>
        </w:r>
        <w:r w:rsidR="00DE66A1">
          <w:rPr>
            <w:noProof/>
            <w:webHidden/>
          </w:rPr>
          <w:fldChar w:fldCharType="end"/>
        </w:r>
      </w:hyperlink>
    </w:p>
    <w:p w:rsidR="00DE66A1" w:rsidRDefault="00776EF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3820996" w:history="1">
        <w:r w:rsidR="00DE66A1" w:rsidRPr="00CC66F4">
          <w:rPr>
            <w:rStyle w:val="a4"/>
            <w:noProof/>
          </w:rPr>
          <w:t>РФФИ. Конкурс 2018 года на лучшие научные проекты междисциплинарных фундаментальных исследований по теме «Современные проблемы фотоники инфракрасного диапазона»</w:t>
        </w:r>
        <w:r w:rsidR="00DE66A1">
          <w:rPr>
            <w:noProof/>
            <w:webHidden/>
          </w:rPr>
          <w:tab/>
        </w:r>
        <w:r w:rsidR="00DE66A1">
          <w:rPr>
            <w:noProof/>
            <w:webHidden/>
          </w:rPr>
          <w:fldChar w:fldCharType="begin"/>
        </w:r>
        <w:r w:rsidR="00DE66A1">
          <w:rPr>
            <w:noProof/>
            <w:webHidden/>
          </w:rPr>
          <w:instrText xml:space="preserve"> PAGEREF _Toc513820996 \h </w:instrText>
        </w:r>
        <w:r w:rsidR="00DE66A1">
          <w:rPr>
            <w:noProof/>
            <w:webHidden/>
          </w:rPr>
        </w:r>
        <w:r w:rsidR="00DE66A1">
          <w:rPr>
            <w:noProof/>
            <w:webHidden/>
          </w:rPr>
          <w:fldChar w:fldCharType="separate"/>
        </w:r>
        <w:r w:rsidR="00DE66A1">
          <w:rPr>
            <w:noProof/>
            <w:webHidden/>
          </w:rPr>
          <w:t>9</w:t>
        </w:r>
        <w:r w:rsidR="00DE66A1">
          <w:rPr>
            <w:noProof/>
            <w:webHidden/>
          </w:rPr>
          <w:fldChar w:fldCharType="end"/>
        </w:r>
      </w:hyperlink>
    </w:p>
    <w:p w:rsidR="00DE66A1" w:rsidRDefault="00776EF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3820997" w:history="1">
        <w:r w:rsidR="00DE66A1" w:rsidRPr="00CC66F4">
          <w:rPr>
            <w:rStyle w:val="a4"/>
            <w:noProof/>
          </w:rPr>
          <w:t>КНВШ. Конкурс бизнес-идей, научно-технических разработок и научно-исследовательских проектов «Молодые, дерзкие, перспективные» 2018 года</w:t>
        </w:r>
        <w:r w:rsidR="00DE66A1">
          <w:rPr>
            <w:noProof/>
            <w:webHidden/>
          </w:rPr>
          <w:tab/>
        </w:r>
        <w:r w:rsidR="00DE66A1">
          <w:rPr>
            <w:noProof/>
            <w:webHidden/>
          </w:rPr>
          <w:fldChar w:fldCharType="begin"/>
        </w:r>
        <w:r w:rsidR="00DE66A1">
          <w:rPr>
            <w:noProof/>
            <w:webHidden/>
          </w:rPr>
          <w:instrText xml:space="preserve"> PAGEREF _Toc513820997 \h </w:instrText>
        </w:r>
        <w:r w:rsidR="00DE66A1">
          <w:rPr>
            <w:noProof/>
            <w:webHidden/>
          </w:rPr>
        </w:r>
        <w:r w:rsidR="00DE66A1">
          <w:rPr>
            <w:noProof/>
            <w:webHidden/>
          </w:rPr>
          <w:fldChar w:fldCharType="separate"/>
        </w:r>
        <w:r w:rsidR="00DE66A1">
          <w:rPr>
            <w:noProof/>
            <w:webHidden/>
          </w:rPr>
          <w:t>11</w:t>
        </w:r>
        <w:r w:rsidR="00DE66A1">
          <w:rPr>
            <w:noProof/>
            <w:webHidden/>
          </w:rPr>
          <w:fldChar w:fldCharType="end"/>
        </w:r>
      </w:hyperlink>
    </w:p>
    <w:p w:rsidR="00DE66A1" w:rsidRDefault="00776EF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3820998" w:history="1">
        <w:r w:rsidR="00DE66A1" w:rsidRPr="00CC66F4">
          <w:rPr>
            <w:rStyle w:val="a4"/>
            <w:noProof/>
          </w:rPr>
          <w:t>Премия Хольберга 2019 года</w:t>
        </w:r>
        <w:r w:rsidR="00DE66A1">
          <w:rPr>
            <w:noProof/>
            <w:webHidden/>
          </w:rPr>
          <w:tab/>
        </w:r>
        <w:r w:rsidR="00DE66A1">
          <w:rPr>
            <w:noProof/>
            <w:webHidden/>
          </w:rPr>
          <w:fldChar w:fldCharType="begin"/>
        </w:r>
        <w:r w:rsidR="00DE66A1">
          <w:rPr>
            <w:noProof/>
            <w:webHidden/>
          </w:rPr>
          <w:instrText xml:space="preserve"> PAGEREF _Toc513820998 \h </w:instrText>
        </w:r>
        <w:r w:rsidR="00DE66A1">
          <w:rPr>
            <w:noProof/>
            <w:webHidden/>
          </w:rPr>
        </w:r>
        <w:r w:rsidR="00DE66A1">
          <w:rPr>
            <w:noProof/>
            <w:webHidden/>
          </w:rPr>
          <w:fldChar w:fldCharType="separate"/>
        </w:r>
        <w:r w:rsidR="00DE66A1">
          <w:rPr>
            <w:noProof/>
            <w:webHidden/>
          </w:rPr>
          <w:t>12</w:t>
        </w:r>
        <w:r w:rsidR="00DE66A1"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296501818"/>
      <w:bookmarkStart w:id="1" w:name="_Toc296698035"/>
    </w:p>
    <w:p w:rsidR="0048682B" w:rsidRPr="0048682B" w:rsidRDefault="0048682B" w:rsidP="0048682B">
      <w:bookmarkStart w:id="2" w:name="_Toc357283902"/>
    </w:p>
    <w:p w:rsidR="008254F6" w:rsidRPr="008254F6" w:rsidRDefault="0018170D" w:rsidP="008254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513820990"/>
      <w:r>
        <w:rPr>
          <w:rFonts w:ascii="Times New Roman" w:hAnsi="Times New Roman" w:cs="Times New Roman"/>
          <w:sz w:val="28"/>
          <w:szCs w:val="28"/>
        </w:rPr>
        <w:t>Р</w:t>
      </w:r>
      <w:r w:rsidR="00962A29">
        <w:rPr>
          <w:rFonts w:ascii="Times New Roman" w:hAnsi="Times New Roman" w:cs="Times New Roman"/>
          <w:sz w:val="28"/>
          <w:szCs w:val="28"/>
        </w:rPr>
        <w:t>ФФИ</w:t>
      </w:r>
      <w:r w:rsidR="00F92F36">
        <w:rPr>
          <w:rFonts w:ascii="Times New Roman" w:hAnsi="Times New Roman" w:cs="Times New Roman"/>
          <w:sz w:val="28"/>
          <w:szCs w:val="28"/>
        </w:rPr>
        <w:t xml:space="preserve">. </w:t>
      </w:r>
      <w:r w:rsidR="008254F6" w:rsidRPr="008254F6">
        <w:rPr>
          <w:rFonts w:ascii="Times New Roman" w:hAnsi="Times New Roman" w:cs="Times New Roman"/>
          <w:sz w:val="28"/>
          <w:szCs w:val="28"/>
        </w:rPr>
        <w:t>Продлен срок приема заявок на конкурс «Конвергенция»</w:t>
      </w:r>
      <w:bookmarkEnd w:id="3"/>
    </w:p>
    <w:p w:rsidR="00620B5E" w:rsidRPr="00620B5E" w:rsidRDefault="00620B5E" w:rsidP="00620B5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95C24" w:rsidRPr="00C95C24" w:rsidRDefault="00C95C24" w:rsidP="00C95C24"/>
    <w:p w:rsidR="00962A29" w:rsidRDefault="008254F6" w:rsidP="00962A29">
      <w:pPr>
        <w:spacing w:before="120" w:after="120"/>
        <w:ind w:firstLine="709"/>
        <w:jc w:val="both"/>
      </w:pPr>
      <w:r w:rsidRPr="008254F6">
        <w:t>Российский фонд фундаментальных исследований сообщает о продлении срока приема заявок по </w:t>
      </w:r>
      <w:r w:rsidRPr="008344D3">
        <w:t xml:space="preserve">Конкурсу на лучшие комплексные междисциплинарные проекты фундаментальных исследований по естественно-научным и </w:t>
      </w:r>
      <w:proofErr w:type="spellStart"/>
      <w:r w:rsidRPr="008344D3">
        <w:t>социо</w:t>
      </w:r>
      <w:proofErr w:type="spellEnd"/>
      <w:r w:rsidRPr="008344D3">
        <w:t xml:space="preserve">-гуманитарным направлениям </w:t>
      </w:r>
      <w:r w:rsidRPr="008344D3">
        <w:rPr>
          <w:b/>
        </w:rPr>
        <w:t>(«Конвергенция»)</w:t>
      </w:r>
      <w:r w:rsidRPr="008254F6">
        <w:t> </w:t>
      </w:r>
      <w:r w:rsidRPr="008254F6">
        <w:rPr>
          <w:b/>
          <w:bCs/>
        </w:rPr>
        <w:t>до 17 мая 2018 г., 23:59</w:t>
      </w:r>
      <w:r w:rsidRPr="008254F6">
        <w:t>(</w:t>
      </w:r>
      <w:proofErr w:type="gramStart"/>
      <w:r w:rsidRPr="008254F6">
        <w:t>МСК</w:t>
      </w:r>
      <w:proofErr w:type="gramEnd"/>
      <w:r w:rsidRPr="008254F6">
        <w:t>).</w:t>
      </w:r>
    </w:p>
    <w:p w:rsidR="008344D3" w:rsidRDefault="008344D3" w:rsidP="00962A29">
      <w:pPr>
        <w:spacing w:before="120" w:after="120"/>
        <w:ind w:firstLine="709"/>
        <w:jc w:val="both"/>
      </w:pPr>
      <w:r w:rsidRPr="008254F6">
        <w:rPr>
          <w:b/>
          <w:bCs/>
          <w:color w:val="000000"/>
        </w:rPr>
        <w:t>Полная информация о конкурсе на сайте РФФИ: </w:t>
      </w:r>
      <w:hyperlink r:id="rId10" w:history="1">
        <w:r w:rsidRPr="004014A8">
          <w:rPr>
            <w:rStyle w:val="a4"/>
            <w:b/>
            <w:bCs/>
          </w:rPr>
          <w:t>http://www.rfbr.ru/rffi/ru/contest/n_812/o_2057949</w:t>
        </w:r>
      </w:hyperlink>
      <w:r>
        <w:rPr>
          <w:b/>
          <w:bCs/>
          <w:color w:val="000000"/>
        </w:rPr>
        <w:t xml:space="preserve"> </w:t>
      </w:r>
      <w:r>
        <w:t>.</w:t>
      </w:r>
    </w:p>
    <w:p w:rsidR="00CA235A" w:rsidRDefault="008344D3" w:rsidP="00CA235A">
      <w:pPr>
        <w:spacing w:before="120" w:after="120"/>
        <w:ind w:firstLine="709"/>
        <w:jc w:val="both"/>
      </w:pPr>
      <w:r w:rsidRPr="008344D3">
        <w:rPr>
          <w:b/>
        </w:rPr>
        <w:t>Внимание:</w:t>
      </w:r>
      <w:r>
        <w:t xml:space="preserve"> Просьба информацию </w:t>
      </w:r>
      <w:r w:rsidR="00D34443" w:rsidRPr="00D34443">
        <w:t> </w:t>
      </w:r>
      <w:r>
        <w:t>о поданных</w:t>
      </w:r>
      <w:r w:rsidR="00CA235A">
        <w:t xml:space="preserve"> заявках сообщить Б</w:t>
      </w:r>
      <w:r w:rsidR="00CA235A">
        <w:t>огдановой Екатерине Алексеевне. Для</w:t>
      </w:r>
      <w:r w:rsidR="00CA235A">
        <w:t xml:space="preserve"> </w:t>
      </w:r>
      <w:r w:rsidR="00CA235A">
        <w:t>этого на e-</w:t>
      </w:r>
      <w:proofErr w:type="spellStart"/>
      <w:r w:rsidR="00CA235A">
        <w:t>mail</w:t>
      </w:r>
      <w:proofErr w:type="spellEnd"/>
      <w:r w:rsidR="00CA235A">
        <w:t xml:space="preserve">: </w:t>
      </w:r>
      <w:hyperlink r:id="rId11" w:history="1">
        <w:r w:rsidR="00CA235A" w:rsidRPr="00BA5558">
          <w:rPr>
            <w:rStyle w:val="a4"/>
          </w:rPr>
          <w:t>eka-andreeva@yandex.ru</w:t>
        </w:r>
      </w:hyperlink>
      <w:r w:rsidR="00CA235A">
        <w:t xml:space="preserve"> </w:t>
      </w:r>
      <w:bookmarkStart w:id="4" w:name="_GoBack"/>
      <w:bookmarkEnd w:id="4"/>
      <w:r w:rsidR="00CA235A">
        <w:t xml:space="preserve"> необходимо отправить следующую</w:t>
      </w:r>
      <w:r w:rsidR="00CA235A">
        <w:t xml:space="preserve"> </w:t>
      </w:r>
      <w:r w:rsidR="00CA235A">
        <w:t>информацию:</w:t>
      </w:r>
    </w:p>
    <w:p w:rsidR="00CA235A" w:rsidRDefault="00CA235A" w:rsidP="00CA235A">
      <w:pPr>
        <w:spacing w:before="120" w:after="120"/>
        <w:ind w:firstLine="709"/>
        <w:jc w:val="both"/>
      </w:pPr>
      <w:r>
        <w:t>1. Название конкурса</w:t>
      </w:r>
    </w:p>
    <w:p w:rsidR="00CA235A" w:rsidRDefault="00CA235A" w:rsidP="00CA235A">
      <w:pPr>
        <w:spacing w:before="120" w:after="120"/>
        <w:ind w:firstLine="709"/>
        <w:jc w:val="both"/>
      </w:pPr>
      <w:r>
        <w:t>2. Тема проекта</w:t>
      </w:r>
    </w:p>
    <w:p w:rsidR="00CA235A" w:rsidRDefault="00CA235A" w:rsidP="00CA235A">
      <w:pPr>
        <w:spacing w:before="120" w:after="120"/>
        <w:ind w:firstLine="709"/>
        <w:jc w:val="both"/>
      </w:pPr>
      <w:r>
        <w:t>3. Руководитель проекта (Ф.И.О., должность, структурное подразделение)</w:t>
      </w:r>
    </w:p>
    <w:p w:rsidR="00CA235A" w:rsidRDefault="00CA235A" w:rsidP="00CA235A">
      <w:pPr>
        <w:spacing w:before="120" w:after="120"/>
        <w:ind w:firstLine="709"/>
        <w:jc w:val="both"/>
      </w:pPr>
      <w:r>
        <w:t>4. Исполнители проекта</w:t>
      </w:r>
    </w:p>
    <w:p w:rsidR="00CA235A" w:rsidRDefault="00CA235A" w:rsidP="00CA235A">
      <w:pPr>
        <w:spacing w:before="120" w:after="120"/>
        <w:ind w:firstLine="709"/>
        <w:jc w:val="both"/>
      </w:pPr>
      <w:r>
        <w:t>5. Запрашиваемый объем финансирования</w:t>
      </w:r>
    </w:p>
    <w:p w:rsidR="00CA235A" w:rsidRDefault="00CA235A" w:rsidP="00CA235A">
      <w:pPr>
        <w:spacing w:before="120" w:after="120"/>
        <w:ind w:firstLine="709"/>
        <w:jc w:val="both"/>
      </w:pPr>
      <w:r>
        <w:t>6. Дата подачи заявки</w:t>
      </w:r>
    </w:p>
    <w:p w:rsidR="00CA235A" w:rsidRPr="008254F6" w:rsidRDefault="00CA235A" w:rsidP="008254F6">
      <w:pPr>
        <w:spacing w:before="120" w:after="120"/>
        <w:ind w:firstLine="709"/>
        <w:jc w:val="both"/>
      </w:pPr>
    </w:p>
    <w:p w:rsidR="00A50ED0" w:rsidRDefault="00A50ED0" w:rsidP="00826EBF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8254F6" w:rsidRPr="008254F6" w:rsidRDefault="00962A29" w:rsidP="008254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513820991"/>
      <w:r>
        <w:rPr>
          <w:rFonts w:ascii="Times New Roman" w:hAnsi="Times New Roman" w:cs="Times New Roman"/>
          <w:sz w:val="28"/>
          <w:szCs w:val="28"/>
        </w:rPr>
        <w:t xml:space="preserve">РФФИ. </w:t>
      </w:r>
      <w:r w:rsidR="008254F6" w:rsidRPr="008254F6">
        <w:rPr>
          <w:rFonts w:ascii="Times New Roman" w:hAnsi="Times New Roman" w:cs="Times New Roman"/>
          <w:sz w:val="28"/>
          <w:szCs w:val="28"/>
        </w:rPr>
        <w:t>Конкурс 2018 года на лучшие научные проекты фундаментальных исследований, проводимый совместно РФФИ и Национальным исследовательским фондом ЮАР</w:t>
      </w:r>
      <w:bookmarkEnd w:id="5"/>
    </w:p>
    <w:p w:rsidR="00962A29" w:rsidRPr="00C95C24" w:rsidRDefault="00962A29" w:rsidP="00962A29"/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t>Российский фонд фундаментальных исследований (РФФИ) и Национальный исследовательский фонд Южно-Африканской республики (НИФ) объявляют о проведении конкурса на лучшие научные проекты фундаментальных исследований.</w:t>
      </w:r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t>Условия конкурса для южноафриканских участников - </w:t>
      </w:r>
      <w:hyperlink r:id="rId12" w:history="1">
        <w:r w:rsidRPr="008254F6">
          <w:rPr>
            <w:rStyle w:val="a4"/>
          </w:rPr>
          <w:t>https://nrfsubmission.nrf.ac.za/</w:t>
        </w:r>
      </w:hyperlink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t>На конкурс могут быть представлены </w:t>
      </w:r>
      <w:r w:rsidRPr="008254F6">
        <w:rPr>
          <w:b/>
          <w:bCs/>
        </w:rPr>
        <w:t>проекты фундаментальных научных исследований по следующим тематикам:</w:t>
      </w:r>
    </w:p>
    <w:p w:rsidR="008254F6" w:rsidRPr="008254F6" w:rsidRDefault="008254F6" w:rsidP="008344D3">
      <w:pPr>
        <w:spacing w:before="120" w:after="120"/>
        <w:ind w:firstLine="709"/>
      </w:pPr>
      <w:r w:rsidRPr="008254F6">
        <w:t>- исследования в области астрономии и космических технологий;</w:t>
      </w:r>
      <w:r w:rsidRPr="008254F6">
        <w:br/>
        <w:t>- высокопроизводительные вычисления, информация и информационные технологии;</w:t>
      </w:r>
      <w:r w:rsidRPr="008254F6">
        <w:br/>
        <w:t>- возобновляемая энергия;</w:t>
      </w:r>
      <w:r w:rsidRPr="008254F6">
        <w:br/>
        <w:t>- сельское хозяйство;</w:t>
      </w:r>
      <w:r w:rsidRPr="008254F6">
        <w:br/>
        <w:t>- гуманитарные и общественные науки.</w:t>
      </w:r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t>Дата и время </w:t>
      </w:r>
      <w:r w:rsidRPr="008254F6">
        <w:rPr>
          <w:b/>
          <w:bCs/>
        </w:rPr>
        <w:t>начала подачи заявок: 14.05.2018 15:00 (</w:t>
      </w:r>
      <w:proofErr w:type="gramStart"/>
      <w:r w:rsidRPr="008254F6">
        <w:rPr>
          <w:b/>
          <w:bCs/>
        </w:rPr>
        <w:t>МСК</w:t>
      </w:r>
      <w:proofErr w:type="gramEnd"/>
      <w:r w:rsidRPr="008254F6">
        <w:rPr>
          <w:b/>
          <w:bCs/>
        </w:rPr>
        <w:t>)</w:t>
      </w:r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t>Дата и время </w:t>
      </w:r>
      <w:r w:rsidRPr="008254F6">
        <w:rPr>
          <w:b/>
          <w:bCs/>
        </w:rPr>
        <w:t>окончания подачи заявок: 06.07.2018 23:59 (</w:t>
      </w:r>
      <w:proofErr w:type="gramStart"/>
      <w:r w:rsidRPr="008254F6">
        <w:rPr>
          <w:b/>
          <w:bCs/>
        </w:rPr>
        <w:t>МСК</w:t>
      </w:r>
      <w:proofErr w:type="gramEnd"/>
      <w:r w:rsidRPr="008254F6">
        <w:rPr>
          <w:b/>
          <w:bCs/>
        </w:rPr>
        <w:t>)</w:t>
      </w:r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rPr>
          <w:b/>
          <w:bCs/>
        </w:rPr>
        <w:lastRenderedPageBreak/>
        <w:t>Срок реализации проекта:</w:t>
      </w:r>
      <w:r w:rsidRPr="008254F6">
        <w:t> 3 года.</w:t>
      </w:r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rPr>
          <w:b/>
          <w:bCs/>
        </w:rPr>
        <w:t>Максимальный размер гранта:</w:t>
      </w:r>
      <w:r w:rsidRPr="008254F6">
        <w:t> 1 300 000 рублей в год.</w:t>
      </w:r>
    </w:p>
    <w:p w:rsidR="00962A29" w:rsidRPr="00826EBF" w:rsidRDefault="00962A29" w:rsidP="00962A29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 w:rsidR="008254F6">
        <w:rPr>
          <w:b/>
          <w:bCs/>
        </w:rPr>
        <w:t>6 июл</w:t>
      </w:r>
      <w:r>
        <w:rPr>
          <w:b/>
          <w:bCs/>
        </w:rPr>
        <w:t xml:space="preserve">я </w:t>
      </w:r>
      <w:r w:rsidRPr="00DC4F1B">
        <w:rPr>
          <w:b/>
          <w:bCs/>
        </w:rPr>
        <w:t>2018 года</w:t>
      </w:r>
      <w:r>
        <w:rPr>
          <w:b/>
          <w:bCs/>
        </w:rPr>
        <w:t xml:space="preserve"> (включительно).</w:t>
      </w:r>
    </w:p>
    <w:p w:rsidR="008254F6" w:rsidRPr="008254F6" w:rsidRDefault="008254F6" w:rsidP="008254F6">
      <w:pPr>
        <w:spacing w:before="120" w:after="120"/>
        <w:ind w:firstLine="709"/>
        <w:jc w:val="both"/>
        <w:rPr>
          <w:b/>
          <w:bCs/>
          <w:color w:val="000000"/>
        </w:rPr>
      </w:pPr>
      <w:r w:rsidRPr="008254F6">
        <w:rPr>
          <w:b/>
          <w:bCs/>
          <w:color w:val="000000"/>
        </w:rPr>
        <w:t>Полная информация о конкурсе на сайте РФФИ: </w:t>
      </w:r>
      <w:hyperlink r:id="rId13" w:anchor="sel" w:history="1">
        <w:r w:rsidRPr="008254F6">
          <w:rPr>
            <w:rStyle w:val="a4"/>
            <w:b/>
            <w:bCs/>
          </w:rPr>
          <w:t>http://www.rfbr.ru/rffi/ru/contest/n_812/o_2060525#sel</w:t>
        </w:r>
      </w:hyperlink>
    </w:p>
    <w:p w:rsidR="00962A29" w:rsidRPr="00962A29" w:rsidRDefault="00962A29" w:rsidP="00962A29">
      <w:pPr>
        <w:spacing w:before="120" w:after="120"/>
        <w:ind w:firstLine="709"/>
        <w:jc w:val="both"/>
      </w:pPr>
    </w:p>
    <w:p w:rsidR="00D34443" w:rsidRDefault="00D34443" w:rsidP="00D34443">
      <w:pPr>
        <w:spacing w:before="120" w:after="120"/>
        <w:ind w:firstLine="709"/>
        <w:jc w:val="both"/>
        <w:rPr>
          <w:bCs/>
          <w:color w:val="000000"/>
        </w:rPr>
      </w:pPr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9E0F10" w:rsidRDefault="009E0F10" w:rsidP="00D34443">
      <w:pPr>
        <w:pStyle w:val="1"/>
        <w:jc w:val="center"/>
        <w:rPr>
          <w:rStyle w:val="a7"/>
          <w:rFonts w:ascii="Times New Roman" w:hAnsi="Times New Roman" w:cs="Times New Roman"/>
          <w:b/>
        </w:rPr>
      </w:pPr>
      <w:bookmarkStart w:id="6" w:name="_Toc476598363"/>
    </w:p>
    <w:p w:rsidR="009E0F10" w:rsidRPr="009E0F10" w:rsidRDefault="009E0F10" w:rsidP="009E0F10"/>
    <w:p w:rsidR="00962A29" w:rsidRPr="00962A29" w:rsidRDefault="00962A29" w:rsidP="008254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513820992"/>
      <w:bookmarkEnd w:id="0"/>
      <w:bookmarkEnd w:id="1"/>
      <w:bookmarkEnd w:id="2"/>
      <w:bookmarkEnd w:id="6"/>
      <w:r>
        <w:rPr>
          <w:rFonts w:ascii="Times New Roman" w:hAnsi="Times New Roman" w:cs="Times New Roman"/>
          <w:sz w:val="28"/>
          <w:szCs w:val="28"/>
        </w:rPr>
        <w:t xml:space="preserve">РФФИ. </w:t>
      </w:r>
      <w:r w:rsidR="008254F6" w:rsidRPr="008254F6">
        <w:rPr>
          <w:rFonts w:ascii="Times New Roman" w:hAnsi="Times New Roman" w:cs="Times New Roman"/>
          <w:sz w:val="28"/>
          <w:szCs w:val="28"/>
        </w:rPr>
        <w:t>Конкурс 2018 года на лучшие научные проекты фундаментальных исследований, проводимый совместно РФФИ и Вьетнамской академией наук и технологий</w:t>
      </w:r>
      <w:bookmarkEnd w:id="7"/>
    </w:p>
    <w:p w:rsidR="00962A29" w:rsidRPr="00962A29" w:rsidRDefault="00962A29" w:rsidP="00962A2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62A29" w:rsidRPr="00C95C24" w:rsidRDefault="00962A29" w:rsidP="00962A29"/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t>Российский фонд фундаментальных исследований (РФФИ) сообщает о конкурсе 2018 года на лучшие научные проекты фундаментальных исследований, проводимом совместно РФФИ и Вьетнамской академией наук и технологий.</w:t>
      </w:r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rPr>
          <w:b/>
          <w:bCs/>
        </w:rPr>
        <w:t>Задача Конкурса</w:t>
      </w:r>
      <w:r w:rsidRPr="008254F6">
        <w:t> – поддержка фундаментальных научных исследований, осуществляемых совместно российскими и вьетнамскими коллективами ученых,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Вьетнама.</w:t>
      </w:r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t>На конкурс могут быть представлены п</w:t>
      </w:r>
      <w:r w:rsidRPr="008254F6">
        <w:rPr>
          <w:b/>
          <w:bCs/>
        </w:rPr>
        <w:t>роекты фундаментальных научных исследований по следующим направлениям:</w:t>
      </w:r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t>(01) математика, механика;</w:t>
      </w:r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t>(02) физика и астрономия;</w:t>
      </w:r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t>(03) химия и науки о материалах;</w:t>
      </w:r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t>(04) биология;</w:t>
      </w:r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t>(05) науки о Земле;</w:t>
      </w:r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t>(07) инфокоммуникационные технологии и вычислительные системы;</w:t>
      </w:r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t>(08) фундаментальные основы инженерных наук;</w:t>
      </w:r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t>(15) фундаментальные основы медицинских наук;</w:t>
      </w:r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t>(16) фундаментальные основы сельскохозяйственных наук.</w:t>
      </w:r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t>Условия конкурса для вьетнамских участников установлены ВАНТ (</w:t>
      </w:r>
      <w:hyperlink r:id="rId14" w:history="1">
        <w:r w:rsidRPr="008254F6">
          <w:rPr>
            <w:rStyle w:val="a4"/>
          </w:rPr>
          <w:t>http://vast.ac.vn</w:t>
        </w:r>
      </w:hyperlink>
      <w:proofErr w:type="gramStart"/>
      <w:r w:rsidRPr="008254F6">
        <w:t> )</w:t>
      </w:r>
      <w:proofErr w:type="gramEnd"/>
      <w:r w:rsidRPr="008254F6">
        <w:t>.</w:t>
      </w:r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t>На сайте РФФИ изложены условия конкурса для российских участников.</w:t>
      </w:r>
    </w:p>
    <w:p w:rsidR="008254F6" w:rsidRPr="008254F6" w:rsidRDefault="008254F6" w:rsidP="008254F6">
      <w:pPr>
        <w:spacing w:before="120" w:after="120"/>
        <w:ind w:firstLine="709"/>
        <w:jc w:val="both"/>
      </w:pPr>
      <w:proofErr w:type="spellStart"/>
      <w:r w:rsidRPr="008254F6">
        <w:rPr>
          <w:b/>
          <w:bCs/>
        </w:rPr>
        <w:t>Грантополучатель</w:t>
      </w:r>
      <w:proofErr w:type="spellEnd"/>
      <w:r w:rsidRPr="008254F6">
        <w:rPr>
          <w:b/>
          <w:bCs/>
        </w:rPr>
        <w:t>:</w:t>
      </w:r>
      <w:r w:rsidRPr="008254F6">
        <w:t> коллектив физических лиц</w:t>
      </w:r>
    </w:p>
    <w:p w:rsidR="008254F6" w:rsidRPr="008254F6" w:rsidRDefault="008254F6" w:rsidP="008254F6">
      <w:pPr>
        <w:spacing w:before="120" w:after="120"/>
        <w:ind w:firstLine="709"/>
        <w:jc w:val="both"/>
      </w:pPr>
      <w:proofErr w:type="gramStart"/>
      <w:r w:rsidRPr="008254F6">
        <w:lastRenderedPageBreak/>
        <w:t>В конкурсе могут участвовать </w:t>
      </w:r>
      <w:r w:rsidRPr="008254F6">
        <w:rPr>
          <w:b/>
          <w:bCs/>
        </w:rPr>
        <w:t>коллективы численностью не менее 2 человек и не более 10 человек</w:t>
      </w:r>
      <w:r w:rsidRPr="008254F6">
        <w:t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 и состоящих в трудовых отношениях с российскими организациями, осуществляющее научную и (или) научно-техническую деятельность.</w:t>
      </w:r>
      <w:proofErr w:type="gramEnd"/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t>Срок реализации проекта: 2 года</w:t>
      </w:r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t>Максимальный размер гранта: 1500000 рублей</w:t>
      </w:r>
    </w:p>
    <w:p w:rsidR="008254F6" w:rsidRPr="008254F6" w:rsidRDefault="008254F6" w:rsidP="008254F6">
      <w:pPr>
        <w:spacing w:before="120" w:after="120"/>
        <w:ind w:firstLine="709"/>
        <w:jc w:val="both"/>
      </w:pPr>
      <w:r w:rsidRPr="008254F6">
        <w:t>Минимальный размер гранта: 700000 рублей</w:t>
      </w:r>
    </w:p>
    <w:p w:rsidR="00962A29" w:rsidRPr="00826EBF" w:rsidRDefault="00962A29" w:rsidP="00962A29">
      <w:pPr>
        <w:spacing w:before="120" w:after="120"/>
        <w:ind w:firstLine="709"/>
        <w:jc w:val="both"/>
      </w:pPr>
      <w:r w:rsidRPr="00D34443">
        <w:t> </w:t>
      </w:r>
      <w:r w:rsidRPr="00870B75">
        <w:rPr>
          <w:b/>
          <w:bCs/>
        </w:rPr>
        <w:t xml:space="preserve">Срок окончания приема заявок: </w:t>
      </w:r>
      <w:r w:rsidR="008254F6">
        <w:rPr>
          <w:b/>
          <w:bCs/>
        </w:rPr>
        <w:t>28 июня</w:t>
      </w:r>
      <w:r>
        <w:rPr>
          <w:b/>
          <w:bCs/>
        </w:rPr>
        <w:t xml:space="preserve"> </w:t>
      </w:r>
      <w:r w:rsidRPr="00DC4F1B">
        <w:rPr>
          <w:b/>
          <w:bCs/>
        </w:rPr>
        <w:t>2018 года</w:t>
      </w:r>
      <w:r>
        <w:rPr>
          <w:b/>
          <w:bCs/>
        </w:rPr>
        <w:t xml:space="preserve"> (включительно).</w:t>
      </w:r>
    </w:p>
    <w:p w:rsidR="008254F6" w:rsidRPr="008254F6" w:rsidRDefault="008254F6" w:rsidP="008254F6">
      <w:pPr>
        <w:spacing w:before="120" w:after="120"/>
        <w:ind w:firstLine="709"/>
        <w:jc w:val="both"/>
        <w:rPr>
          <w:b/>
          <w:bCs/>
          <w:color w:val="000000"/>
        </w:rPr>
      </w:pPr>
      <w:r w:rsidRPr="008254F6">
        <w:rPr>
          <w:b/>
          <w:bCs/>
          <w:color w:val="000000"/>
        </w:rPr>
        <w:t>Полная информация о конкурсе на сайте РФФИ: </w:t>
      </w:r>
      <w:hyperlink r:id="rId15" w:history="1">
        <w:r w:rsidRPr="008254F6">
          <w:rPr>
            <w:rStyle w:val="a4"/>
            <w:b/>
            <w:bCs/>
          </w:rPr>
          <w:t>http://www.rfbr.ru/rffi/ru/contest/o_2059555</w:t>
        </w:r>
      </w:hyperlink>
    </w:p>
    <w:p w:rsidR="00962A29" w:rsidRDefault="00962A29" w:rsidP="00962A29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962A29" w:rsidRPr="00F92F36" w:rsidRDefault="00962A29" w:rsidP="00962A29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174836" w:rsidRPr="00174836" w:rsidRDefault="008254F6" w:rsidP="0017483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513820993"/>
      <w:r>
        <w:rPr>
          <w:rFonts w:ascii="Times New Roman" w:hAnsi="Times New Roman" w:cs="Times New Roman"/>
          <w:sz w:val="28"/>
          <w:szCs w:val="28"/>
        </w:rPr>
        <w:t xml:space="preserve">РФФИ. </w:t>
      </w:r>
      <w:r w:rsidR="00174836" w:rsidRPr="00174836">
        <w:rPr>
          <w:rFonts w:ascii="Times New Roman" w:hAnsi="Times New Roman" w:cs="Times New Roman"/>
          <w:sz w:val="28"/>
          <w:szCs w:val="28"/>
        </w:rPr>
        <w:t>Конкурс 2018 года на лучшие проекты междисциплинарных фундаментальных исследований по теме моделирования, синтеза, формирования, модификации, исследования и прогнозирования структуры и свойств волокон</w:t>
      </w:r>
      <w:bookmarkEnd w:id="8"/>
    </w:p>
    <w:p w:rsidR="008254F6" w:rsidRPr="00C95C24" w:rsidRDefault="008254F6" w:rsidP="008254F6"/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 xml:space="preserve">Российский фонд фундаментальных исследований (РФФИ) объявляет о проведении конкурса на лучшие научные проекты междисциплинарных фундаментальных исследований по теме «Междисциплинарные проблемы моделирования, синтеза, формирования, модификации, исследования и прогнозирования структуры и свойств натуральных, искусственных, синтетических и </w:t>
      </w:r>
      <w:proofErr w:type="spellStart"/>
      <w:r w:rsidRPr="00174836">
        <w:t>природоподобных</w:t>
      </w:r>
      <w:proofErr w:type="spellEnd"/>
      <w:r w:rsidRPr="00174836">
        <w:t xml:space="preserve"> волокон» (код темы 26-817).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rPr>
          <w:b/>
          <w:bCs/>
        </w:rPr>
        <w:t>Рубрикатор темы: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817.1.Синтез мономеров и волокнообразующих полимеров, структура, строение и свойства.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817.2.Новые виды химических волокон и волокнистых материалов, волокна со специальными свойствами.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 xml:space="preserve">817.3.Модификаторы, включая </w:t>
      </w:r>
      <w:proofErr w:type="spellStart"/>
      <w:r w:rsidRPr="00174836">
        <w:t>наноразмерные</w:t>
      </w:r>
      <w:proofErr w:type="spellEnd"/>
      <w:r w:rsidRPr="00174836">
        <w:t>, и методы модификации волокон.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817.4. Гибридные волокна: методы получения, структура и свойства.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817.5. Методы формования химических волокон, фазовые и структурные превращения в волокнах.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 xml:space="preserve">817.6. Принципы получения </w:t>
      </w:r>
      <w:proofErr w:type="spellStart"/>
      <w:r w:rsidRPr="00174836">
        <w:t>природоподобных</w:t>
      </w:r>
      <w:proofErr w:type="spellEnd"/>
      <w:r w:rsidRPr="00174836">
        <w:t xml:space="preserve"> волокон.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817.7. Полимерные волокна для медицины.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817.8.Методы исследования волокон, волокнистых материалов и композитов на их основе.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817.9.Компьютерное моделирование волокнообразующих систем.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Форма проведения конкурса: путем подачи заявок в электронном виде в КИАС РФФИ.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rPr>
          <w:b/>
          <w:bCs/>
        </w:rPr>
        <w:t>Дата и время начала подачи заявок: </w:t>
      </w:r>
      <w:r w:rsidRPr="00174836">
        <w:t>14.05.2018 15:00 (</w:t>
      </w:r>
      <w:proofErr w:type="gramStart"/>
      <w:r w:rsidRPr="00174836">
        <w:t>МСК</w:t>
      </w:r>
      <w:proofErr w:type="gramEnd"/>
      <w:r w:rsidRPr="00174836">
        <w:t>)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rPr>
          <w:b/>
          <w:bCs/>
        </w:rPr>
        <w:lastRenderedPageBreak/>
        <w:t>Дата и время окончания подачи заявок: </w:t>
      </w:r>
      <w:r w:rsidRPr="00174836">
        <w:t>18.06.2018 23:59 (</w:t>
      </w:r>
      <w:proofErr w:type="gramStart"/>
      <w:r w:rsidRPr="00174836">
        <w:t>МСК</w:t>
      </w:r>
      <w:proofErr w:type="gramEnd"/>
      <w:r w:rsidRPr="00174836">
        <w:t>)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Срок реализации проекта: 3 года.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Максимальный размер гранта: 6 миллионов рублей в год.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Минимальный размер гранта: 3 миллиона рублей в год. </w:t>
      </w:r>
    </w:p>
    <w:p w:rsidR="008254F6" w:rsidRPr="00826EBF" w:rsidRDefault="008254F6" w:rsidP="008254F6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 w:rsidR="00174836">
        <w:rPr>
          <w:b/>
          <w:bCs/>
        </w:rPr>
        <w:t>18 июня</w:t>
      </w:r>
      <w:r>
        <w:rPr>
          <w:b/>
          <w:bCs/>
        </w:rPr>
        <w:t xml:space="preserve"> </w:t>
      </w:r>
      <w:r w:rsidRPr="00DC4F1B">
        <w:rPr>
          <w:b/>
          <w:bCs/>
        </w:rPr>
        <w:t>2018 года</w:t>
      </w:r>
      <w:r>
        <w:rPr>
          <w:b/>
          <w:bCs/>
        </w:rPr>
        <w:t xml:space="preserve"> (включительно).</w:t>
      </w:r>
    </w:p>
    <w:p w:rsidR="008254F6" w:rsidRDefault="008254F6" w:rsidP="008344D3">
      <w:pPr>
        <w:spacing w:before="120" w:after="120"/>
        <w:ind w:firstLine="709"/>
        <w:jc w:val="both"/>
        <w:rPr>
          <w:b/>
          <w:bCs/>
          <w:color w:val="000000"/>
        </w:rPr>
      </w:pPr>
      <w:r w:rsidRPr="00962A29">
        <w:rPr>
          <w:b/>
          <w:bCs/>
          <w:color w:val="000000"/>
        </w:rPr>
        <w:t>Полная информация о конкурсе на сайте РФФИ:</w:t>
      </w:r>
      <w:r w:rsidRPr="00962A29">
        <w:t xml:space="preserve"> </w:t>
      </w:r>
      <w:hyperlink r:id="rId16" w:history="1">
        <w:r w:rsidR="00174836" w:rsidRPr="00174836">
          <w:rPr>
            <w:rStyle w:val="a4"/>
            <w:b/>
          </w:rPr>
          <w:t>http://www.rfbr.ru/rffi/ru/contest/n_812/o_2060576</w:t>
        </w:r>
      </w:hyperlink>
      <w:r w:rsidR="00174836" w:rsidRPr="00174836">
        <w:rPr>
          <w:b/>
        </w:rPr>
        <w:t> </w:t>
      </w:r>
    </w:p>
    <w:p w:rsidR="00174836" w:rsidRDefault="00174836" w:rsidP="008254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74836" w:rsidRPr="00174836" w:rsidRDefault="008254F6" w:rsidP="0017483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513820994"/>
      <w:r>
        <w:rPr>
          <w:rFonts w:ascii="Times New Roman" w:hAnsi="Times New Roman" w:cs="Times New Roman"/>
          <w:sz w:val="28"/>
          <w:szCs w:val="28"/>
        </w:rPr>
        <w:t xml:space="preserve">РФФИ. </w:t>
      </w:r>
      <w:r w:rsidR="00174836" w:rsidRPr="00174836">
        <w:rPr>
          <w:rFonts w:ascii="Times New Roman" w:hAnsi="Times New Roman" w:cs="Times New Roman"/>
          <w:sz w:val="28"/>
          <w:szCs w:val="28"/>
        </w:rPr>
        <w:t>Конкурс 2018 года на лучшие проекты междисциплинарных исследований по теме создания композиционных материалов и технологий для аэрокосмической отрасли</w:t>
      </w:r>
      <w:bookmarkEnd w:id="9"/>
    </w:p>
    <w:p w:rsidR="008254F6" w:rsidRPr="00C95C24" w:rsidRDefault="008254F6" w:rsidP="008254F6"/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Российский фонд фундаментальных исследований (РФФИ) объявляет о проведении конкурса на лучшие научные проекты междисциплинарных фундаментальных исследований по теме «Фундаментальные проблемы создания композиционных материалов и технологий для аэрокосмической отрасли» (код темы 26-818).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rPr>
          <w:b/>
          <w:bCs/>
        </w:rPr>
        <w:t>Рубрикатор темы: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 xml:space="preserve">818.1.Исследования в области создания новых полимеров, обладающих эффектом самозалечивания для применения в условиях открытого космоса. Разработка научных основ создания самовосстанавливающихся, </w:t>
      </w:r>
      <w:proofErr w:type="spellStart"/>
      <w:r w:rsidRPr="00174836">
        <w:t>самоконтролирующихся</w:t>
      </w:r>
      <w:proofErr w:type="spellEnd"/>
      <w:r w:rsidRPr="00174836">
        <w:t xml:space="preserve"> материалов для создания «умных» конструкций из ПКМ.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 xml:space="preserve">818.2.Создание методов синтеза и исследование влияния структуры и соотношения компонентов на свойства теплостойких не менее 200?С термопластичных связующих классов </w:t>
      </w:r>
      <w:proofErr w:type="spellStart"/>
      <w:r w:rsidRPr="00174836">
        <w:t>полиариленэфиркетонов</w:t>
      </w:r>
      <w:proofErr w:type="spellEnd"/>
      <w:r w:rsidRPr="00174836">
        <w:t xml:space="preserve"> и </w:t>
      </w:r>
      <w:proofErr w:type="spellStart"/>
      <w:r w:rsidRPr="00174836">
        <w:t>полиэфиримидов</w:t>
      </w:r>
      <w:proofErr w:type="spellEnd"/>
      <w:r w:rsidRPr="00174836">
        <w:t xml:space="preserve">, в том числе, на основе </w:t>
      </w:r>
      <w:proofErr w:type="spellStart"/>
      <w:r w:rsidRPr="00174836">
        <w:t>дихлорбензофенона</w:t>
      </w:r>
      <w:proofErr w:type="spellEnd"/>
      <w:r w:rsidRPr="00174836">
        <w:t>, (при пониженных температурах) для создания связующих для пропитки стеклянных и углеродных армирующих наполнителей.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 xml:space="preserve">818.3.Исследования в области синтеза </w:t>
      </w:r>
      <w:proofErr w:type="spellStart"/>
      <w:r w:rsidRPr="00174836">
        <w:t>перфторполимеров</w:t>
      </w:r>
      <w:proofErr w:type="spellEnd"/>
      <w:r w:rsidRPr="00174836">
        <w:t xml:space="preserve"> нового поколения для применения в электронных компонентах космических аппаратов.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818.4.Новые радиационн</w:t>
      </w:r>
      <w:proofErr w:type="gramStart"/>
      <w:r w:rsidRPr="00174836">
        <w:t>о-</w:t>
      </w:r>
      <w:proofErr w:type="gramEnd"/>
      <w:r w:rsidRPr="00174836">
        <w:t xml:space="preserve"> и термостойкие </w:t>
      </w:r>
      <w:proofErr w:type="spellStart"/>
      <w:r w:rsidRPr="00174836">
        <w:t>суперконструкционные</w:t>
      </w:r>
      <w:proofErr w:type="spellEnd"/>
      <w:r w:rsidRPr="00174836">
        <w:t xml:space="preserve"> полимерные материалы на основе </w:t>
      </w:r>
      <w:proofErr w:type="spellStart"/>
      <w:r w:rsidRPr="00174836">
        <w:t>олигосульфонов</w:t>
      </w:r>
      <w:proofErr w:type="spellEnd"/>
      <w:r w:rsidRPr="00174836">
        <w:t xml:space="preserve"> для использования в условиях космического пространства. Исследования и разработка новых термостойких композиционных материалов на основе неорганических связующих.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818.5.Исследования структурных изменений на микро-, мез</w:t>
      </w:r>
      <w:proofErr w:type="gramStart"/>
      <w:r w:rsidRPr="00174836">
        <w:t>о-</w:t>
      </w:r>
      <w:proofErr w:type="gramEnd"/>
      <w:r w:rsidRPr="00174836">
        <w:t xml:space="preserve">, </w:t>
      </w:r>
      <w:proofErr w:type="spellStart"/>
      <w:r w:rsidRPr="00174836">
        <w:t>наноуровнях</w:t>
      </w:r>
      <w:proofErr w:type="spellEnd"/>
      <w:r w:rsidRPr="00174836">
        <w:t xml:space="preserve"> в условиях климатического воздействия и исследование их влияния на свойства композиционных материалов. Оценка возможностей </w:t>
      </w:r>
      <w:proofErr w:type="spellStart"/>
      <w:r w:rsidRPr="00174836">
        <w:t>ультраструйной</w:t>
      </w:r>
      <w:proofErr w:type="spellEnd"/>
      <w:r w:rsidRPr="00174836">
        <w:t xml:space="preserve"> технологии ускоренного определения функциональных параметров качества композиционных конструкционных материалов. Изучение влияния процессов физико-химической сорбции кислорода и воды атмосферного воздуха на процессы высокотемпературной деструкции композиционных материалов на основе карбида кремния. Визуализация инженерных решений обеспечения работоспособности систем в условиях </w:t>
      </w:r>
      <w:proofErr w:type="spellStart"/>
      <w:r w:rsidRPr="00174836">
        <w:t>спецвоздействий</w:t>
      </w:r>
      <w:proofErr w:type="spellEnd"/>
      <w:r w:rsidRPr="00174836">
        <w:t>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 xml:space="preserve">818.6.Исследования и разработка новых конструкционных материалов на основе </w:t>
      </w:r>
      <w:proofErr w:type="spellStart"/>
      <w:r w:rsidRPr="00174836">
        <w:t>арамидных</w:t>
      </w:r>
      <w:proofErr w:type="spellEnd"/>
      <w:r w:rsidRPr="00174836">
        <w:t xml:space="preserve"> волокон и уретановых связующих для изготовления рукавов различного назначения, эластичных емкостей и муфт, работающих при давлениях до 1000 </w:t>
      </w:r>
      <w:proofErr w:type="spellStart"/>
      <w:proofErr w:type="gramStart"/>
      <w:r w:rsidRPr="00174836">
        <w:t>атм</w:t>
      </w:r>
      <w:proofErr w:type="spellEnd"/>
      <w:proofErr w:type="gramEnd"/>
      <w:r w:rsidRPr="00174836">
        <w:t xml:space="preserve"> для космических аппаратов.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lastRenderedPageBreak/>
        <w:t xml:space="preserve">818.7.Разработка </w:t>
      </w:r>
      <w:proofErr w:type="spellStart"/>
      <w:r w:rsidRPr="00174836">
        <w:t>биоразлагаемых</w:t>
      </w:r>
      <w:proofErr w:type="spellEnd"/>
      <w:r w:rsidRPr="00174836">
        <w:t xml:space="preserve"> компонентов связующих для ПКМ на основе волокон растительного происхождения. Композиционные материалы на основе </w:t>
      </w:r>
      <w:proofErr w:type="spellStart"/>
      <w:r w:rsidRPr="00174836">
        <w:t>наноцеллюлозы</w:t>
      </w:r>
      <w:proofErr w:type="spellEnd"/>
      <w:r w:rsidRPr="00174836">
        <w:t>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818.8.Разработка принципа восстановления армирующих наполнителей из полимерных композиционных материалов для возможности их повторного использования.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818.9.Разработка методологии создания и прогнозирования свойств неметаллических материалов, созданных с использованием принципов атомно-молекулярного моделирования.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Форма проведения конкурса: путем подачи заявок в электронном виде в КИАС РФФИ.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rPr>
          <w:b/>
          <w:bCs/>
        </w:rPr>
        <w:t>Дата и время начала подачи заявок: </w:t>
      </w:r>
      <w:r w:rsidRPr="00174836">
        <w:t>14.05.2018 15:00 (</w:t>
      </w:r>
      <w:proofErr w:type="gramStart"/>
      <w:r w:rsidRPr="00174836">
        <w:t>МСК</w:t>
      </w:r>
      <w:proofErr w:type="gramEnd"/>
      <w:r w:rsidRPr="00174836">
        <w:t>)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rPr>
          <w:b/>
          <w:bCs/>
        </w:rPr>
        <w:t>Дата и время окончания подачи заявок: </w:t>
      </w:r>
      <w:r w:rsidRPr="00174836">
        <w:t>18.06.2018 23:59 (</w:t>
      </w:r>
      <w:proofErr w:type="gramStart"/>
      <w:r w:rsidRPr="00174836">
        <w:t>МСК</w:t>
      </w:r>
      <w:proofErr w:type="gramEnd"/>
      <w:r w:rsidRPr="00174836">
        <w:t>)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28 сентября 2018 года.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174836" w:rsidRPr="00174836" w:rsidRDefault="00174836" w:rsidP="00174836">
      <w:pPr>
        <w:spacing w:before="120" w:after="120"/>
        <w:ind w:firstLine="709"/>
        <w:jc w:val="both"/>
      </w:pPr>
      <w:proofErr w:type="spellStart"/>
      <w:r w:rsidRPr="00174836">
        <w:t>Грантополучатель</w:t>
      </w:r>
      <w:proofErr w:type="spellEnd"/>
      <w:r w:rsidRPr="00174836">
        <w:t>: коллектив физических лиц.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Срок реализации проекта: 3 года.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Максимальный размер гранта: 6 миллионов рублей в год.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Минимальный размер гранта: 3 миллиона рублей в год.</w:t>
      </w:r>
    </w:p>
    <w:p w:rsidR="008254F6" w:rsidRDefault="008254F6" w:rsidP="008254F6">
      <w:pPr>
        <w:spacing w:before="120" w:after="120"/>
        <w:ind w:firstLine="709"/>
        <w:jc w:val="both"/>
      </w:pPr>
      <w:r w:rsidRPr="00D34443">
        <w:t> </w:t>
      </w:r>
    </w:p>
    <w:p w:rsidR="008254F6" w:rsidRPr="00826EBF" w:rsidRDefault="008254F6" w:rsidP="008254F6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 w:rsidR="00174836">
        <w:rPr>
          <w:b/>
          <w:bCs/>
        </w:rPr>
        <w:t>18</w:t>
      </w:r>
      <w:r>
        <w:rPr>
          <w:b/>
          <w:bCs/>
        </w:rPr>
        <w:t xml:space="preserve"> </w:t>
      </w:r>
      <w:r w:rsidR="00174836">
        <w:rPr>
          <w:b/>
          <w:bCs/>
        </w:rPr>
        <w:t>июня</w:t>
      </w:r>
      <w:r>
        <w:rPr>
          <w:b/>
          <w:bCs/>
        </w:rPr>
        <w:t xml:space="preserve"> </w:t>
      </w:r>
      <w:r w:rsidRPr="00DC4F1B">
        <w:rPr>
          <w:b/>
          <w:bCs/>
        </w:rPr>
        <w:t>2018 года</w:t>
      </w:r>
      <w:r>
        <w:rPr>
          <w:b/>
          <w:bCs/>
        </w:rPr>
        <w:t xml:space="preserve"> (включительно).</w:t>
      </w:r>
    </w:p>
    <w:p w:rsidR="008254F6" w:rsidRPr="00174836" w:rsidRDefault="008254F6" w:rsidP="008254F6">
      <w:pPr>
        <w:spacing w:before="120" w:after="120"/>
        <w:ind w:firstLine="709"/>
        <w:jc w:val="both"/>
        <w:rPr>
          <w:b/>
          <w:bCs/>
          <w:color w:val="000000"/>
        </w:rPr>
      </w:pPr>
      <w:r w:rsidRPr="00962A29">
        <w:rPr>
          <w:b/>
          <w:bCs/>
          <w:color w:val="000000"/>
        </w:rPr>
        <w:t>Полная информация о конкурсе на сайте РФФИ:</w:t>
      </w:r>
      <w:r w:rsidRPr="00962A29">
        <w:t xml:space="preserve"> </w:t>
      </w:r>
      <w:hyperlink r:id="rId17" w:history="1">
        <w:r w:rsidR="00174836" w:rsidRPr="00174836">
          <w:rPr>
            <w:rStyle w:val="a4"/>
            <w:b/>
          </w:rPr>
          <w:t>http://www.rfbr.ru/rffi/ru/contest/o_2060675</w:t>
        </w:r>
      </w:hyperlink>
    </w:p>
    <w:p w:rsidR="008254F6" w:rsidRDefault="008254F6" w:rsidP="008254F6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174836" w:rsidRPr="00174836" w:rsidRDefault="008254F6" w:rsidP="0017483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513820995"/>
      <w:r>
        <w:rPr>
          <w:rFonts w:ascii="Times New Roman" w:hAnsi="Times New Roman" w:cs="Times New Roman"/>
          <w:sz w:val="28"/>
          <w:szCs w:val="28"/>
        </w:rPr>
        <w:t xml:space="preserve">РФФИ. </w:t>
      </w:r>
      <w:r w:rsidR="00174836" w:rsidRPr="00174836">
        <w:rPr>
          <w:rFonts w:ascii="Times New Roman" w:hAnsi="Times New Roman" w:cs="Times New Roman"/>
          <w:sz w:val="28"/>
          <w:szCs w:val="28"/>
        </w:rPr>
        <w:t xml:space="preserve">Конкурс 2018 на лучшие научные проекты междисциплинарных фундаментальных исследований по теме «Углеродные </w:t>
      </w:r>
      <w:proofErr w:type="spellStart"/>
      <w:r w:rsidR="00174836" w:rsidRPr="00174836">
        <w:rPr>
          <w:rFonts w:ascii="Times New Roman" w:hAnsi="Times New Roman" w:cs="Times New Roman"/>
          <w:sz w:val="28"/>
          <w:szCs w:val="28"/>
        </w:rPr>
        <w:t>наноструктурированные</w:t>
      </w:r>
      <w:proofErr w:type="spellEnd"/>
      <w:r w:rsidR="00174836" w:rsidRPr="00174836">
        <w:rPr>
          <w:rFonts w:ascii="Times New Roman" w:hAnsi="Times New Roman" w:cs="Times New Roman"/>
          <w:sz w:val="28"/>
          <w:szCs w:val="28"/>
        </w:rPr>
        <w:t xml:space="preserve"> материалы»</w:t>
      </w:r>
      <w:bookmarkEnd w:id="10"/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 xml:space="preserve">Российский фонд фундаментальных исследований (РФФИ) объявляет о проведении конкурса на лучшие научные проекты междисциплинарных фундаментальных исследований по теме «Углеродные </w:t>
      </w:r>
      <w:proofErr w:type="spellStart"/>
      <w:r w:rsidRPr="00174836">
        <w:t>наноструктурированные</w:t>
      </w:r>
      <w:proofErr w:type="spellEnd"/>
      <w:r w:rsidRPr="00174836">
        <w:t xml:space="preserve"> материалы» (код темы 26-819).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rPr>
          <w:b/>
          <w:bCs/>
        </w:rPr>
        <w:t>Рубрикатор темы: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 xml:space="preserve">819.1. Синтез, модификация, строение и свойства </w:t>
      </w:r>
      <w:proofErr w:type="gramStart"/>
      <w:r w:rsidRPr="00174836">
        <w:t>углеродных</w:t>
      </w:r>
      <w:proofErr w:type="gramEnd"/>
      <w:r w:rsidRPr="00174836">
        <w:t xml:space="preserve"> </w:t>
      </w:r>
      <w:proofErr w:type="spellStart"/>
      <w:r w:rsidRPr="00174836">
        <w:t>наноматериалов</w:t>
      </w:r>
      <w:proofErr w:type="spellEnd"/>
      <w:r w:rsidRPr="00174836">
        <w:t>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 xml:space="preserve">819.2. Фазовые и структурные превращения в </w:t>
      </w:r>
      <w:proofErr w:type="spellStart"/>
      <w:r w:rsidRPr="00174836">
        <w:t>наноуглеродных</w:t>
      </w:r>
      <w:proofErr w:type="spellEnd"/>
      <w:r w:rsidRPr="00174836">
        <w:t xml:space="preserve"> системах.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 xml:space="preserve">819.3. Поверхности и границы раздела в </w:t>
      </w:r>
      <w:proofErr w:type="spellStart"/>
      <w:r w:rsidRPr="00174836">
        <w:t>наноуглеродных</w:t>
      </w:r>
      <w:proofErr w:type="spellEnd"/>
      <w:r w:rsidRPr="00174836">
        <w:t xml:space="preserve"> системах. Химические взаимодействия в однофазных и многофазных </w:t>
      </w:r>
      <w:proofErr w:type="spellStart"/>
      <w:r w:rsidRPr="00174836">
        <w:t>наноуглеродных</w:t>
      </w:r>
      <w:proofErr w:type="spellEnd"/>
      <w:r w:rsidRPr="00174836">
        <w:t xml:space="preserve"> системах.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 xml:space="preserve">819.4. Оптические, электронные и люминесцентные свойства </w:t>
      </w:r>
      <w:proofErr w:type="spellStart"/>
      <w:r w:rsidRPr="00174836">
        <w:t>наноуглеродных</w:t>
      </w:r>
      <w:proofErr w:type="spellEnd"/>
      <w:r w:rsidRPr="00174836">
        <w:t xml:space="preserve"> систем. Хемо, электро и </w:t>
      </w:r>
      <w:proofErr w:type="spellStart"/>
      <w:r w:rsidRPr="00174836">
        <w:t>механолюминесценция</w:t>
      </w:r>
      <w:proofErr w:type="spellEnd"/>
      <w:r w:rsidRPr="00174836">
        <w:t>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lastRenderedPageBreak/>
        <w:t xml:space="preserve">819.5. Процессы самоорганизации и </w:t>
      </w:r>
      <w:proofErr w:type="gramStart"/>
      <w:r w:rsidRPr="00174836">
        <w:t>трансформации</w:t>
      </w:r>
      <w:proofErr w:type="gramEnd"/>
      <w:r w:rsidRPr="00174836">
        <w:t xml:space="preserve"> гибридных </w:t>
      </w:r>
      <w:proofErr w:type="spellStart"/>
      <w:r w:rsidRPr="00174836">
        <w:t>наноуглеродных</w:t>
      </w:r>
      <w:proofErr w:type="spellEnd"/>
      <w:r w:rsidRPr="00174836">
        <w:t xml:space="preserve"> систем.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 xml:space="preserve">819.6. Энергетика </w:t>
      </w:r>
      <w:proofErr w:type="spellStart"/>
      <w:r w:rsidRPr="00174836">
        <w:t>наноуглеродных</w:t>
      </w:r>
      <w:proofErr w:type="spellEnd"/>
      <w:r w:rsidRPr="00174836">
        <w:t xml:space="preserve"> систем, накопление и преобразование энергии в системах с различным числом фаз. Процессы переноса тепла в </w:t>
      </w:r>
      <w:proofErr w:type="spellStart"/>
      <w:r w:rsidRPr="00174836">
        <w:t>наноуглеродных</w:t>
      </w:r>
      <w:proofErr w:type="spellEnd"/>
      <w:r w:rsidRPr="00174836">
        <w:t xml:space="preserve"> системах.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 xml:space="preserve">819.7. Моделирование и расчеты структуры и взаимодействий в </w:t>
      </w:r>
      <w:proofErr w:type="spellStart"/>
      <w:r w:rsidRPr="00174836">
        <w:t>наноуглеродных</w:t>
      </w:r>
      <w:proofErr w:type="spellEnd"/>
      <w:r w:rsidRPr="00174836">
        <w:t xml:space="preserve"> системах.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819.8. Процессы формирования углеродных волокон, новые подходы.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819.9. Исследования и разработка новых конструкционных углепластиков на основе углеродных и металлизированных волокон для космических аппаратов.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Форма проведения конкурса: путем подачи заявок в электронном виде в КИАС РФФИ.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rPr>
          <w:b/>
          <w:bCs/>
        </w:rPr>
        <w:t>Дата и время начала подачи заявок: </w:t>
      </w:r>
      <w:r w:rsidRPr="00174836">
        <w:t>14.05.2018 15:00 (</w:t>
      </w:r>
      <w:proofErr w:type="gramStart"/>
      <w:r w:rsidRPr="00174836">
        <w:t>МСК</w:t>
      </w:r>
      <w:proofErr w:type="gramEnd"/>
      <w:r w:rsidRPr="00174836">
        <w:t>)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rPr>
          <w:b/>
          <w:bCs/>
        </w:rPr>
        <w:t>Дата и время окончания подачи заявок:</w:t>
      </w:r>
      <w:r w:rsidRPr="00174836">
        <w:t> 18.06.2018 23:59 (</w:t>
      </w:r>
      <w:proofErr w:type="gramStart"/>
      <w:r w:rsidRPr="00174836">
        <w:t>МСК</w:t>
      </w:r>
      <w:proofErr w:type="gramEnd"/>
      <w:r w:rsidRPr="00174836">
        <w:t>)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28 сентября 2018 года.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174836" w:rsidRPr="00174836" w:rsidRDefault="00174836" w:rsidP="00174836">
      <w:pPr>
        <w:spacing w:before="120" w:after="120"/>
        <w:ind w:firstLine="709"/>
        <w:jc w:val="both"/>
      </w:pPr>
      <w:proofErr w:type="spellStart"/>
      <w:r w:rsidRPr="00174836">
        <w:t>Грантополучатель</w:t>
      </w:r>
      <w:proofErr w:type="spellEnd"/>
      <w:r w:rsidRPr="00174836">
        <w:t>: коллектив физических лиц.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Срок реализации проекта: 3 года.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Максимальный размер гранта: 6 миллионов рублей в год.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Минимальный размер гранта: 3 миллиона рублей в год. </w:t>
      </w:r>
    </w:p>
    <w:p w:rsidR="008254F6" w:rsidRDefault="008254F6" w:rsidP="008254F6">
      <w:pPr>
        <w:spacing w:before="120" w:after="120"/>
        <w:ind w:firstLine="709"/>
        <w:jc w:val="both"/>
      </w:pPr>
    </w:p>
    <w:p w:rsidR="008254F6" w:rsidRDefault="008254F6" w:rsidP="008254F6">
      <w:pPr>
        <w:spacing w:before="120" w:after="120"/>
        <w:ind w:firstLine="709"/>
        <w:jc w:val="both"/>
      </w:pPr>
      <w:r w:rsidRPr="00D34443">
        <w:t> </w:t>
      </w:r>
    </w:p>
    <w:p w:rsidR="008254F6" w:rsidRPr="00826EBF" w:rsidRDefault="008254F6" w:rsidP="008254F6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 w:rsidR="00174836">
        <w:rPr>
          <w:b/>
          <w:bCs/>
        </w:rPr>
        <w:t>18 июня</w:t>
      </w:r>
      <w:r>
        <w:rPr>
          <w:b/>
          <w:bCs/>
        </w:rPr>
        <w:t xml:space="preserve"> </w:t>
      </w:r>
      <w:r w:rsidRPr="00DC4F1B">
        <w:rPr>
          <w:b/>
          <w:bCs/>
        </w:rPr>
        <w:t>2018 года</w:t>
      </w:r>
      <w:r>
        <w:rPr>
          <w:b/>
          <w:bCs/>
        </w:rPr>
        <w:t xml:space="preserve"> (включительно).</w:t>
      </w:r>
    </w:p>
    <w:p w:rsidR="008254F6" w:rsidRPr="00174836" w:rsidRDefault="008254F6" w:rsidP="008254F6">
      <w:pPr>
        <w:spacing w:before="120" w:after="120"/>
        <w:ind w:firstLine="709"/>
        <w:jc w:val="both"/>
        <w:rPr>
          <w:b/>
          <w:bCs/>
          <w:color w:val="000000"/>
        </w:rPr>
      </w:pPr>
      <w:r w:rsidRPr="00962A29">
        <w:rPr>
          <w:b/>
          <w:bCs/>
          <w:color w:val="000000"/>
        </w:rPr>
        <w:t>Полная информация о конкурсе на сайте РФФИ:</w:t>
      </w:r>
      <w:r w:rsidRPr="00962A29">
        <w:t xml:space="preserve"> </w:t>
      </w:r>
      <w:hyperlink r:id="rId18" w:history="1">
        <w:r w:rsidR="00174836" w:rsidRPr="00174836">
          <w:rPr>
            <w:rStyle w:val="a4"/>
            <w:b/>
          </w:rPr>
          <w:t>http://www.rfbr.ru/rffi/ru/contest/n_812/o_2060686</w:t>
        </w:r>
      </w:hyperlink>
      <w:r w:rsidR="00174836" w:rsidRPr="00174836">
        <w:rPr>
          <w:b/>
        </w:rPr>
        <w:t> </w:t>
      </w:r>
    </w:p>
    <w:p w:rsidR="008254F6" w:rsidRDefault="008254F6" w:rsidP="008254F6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8254F6" w:rsidRPr="00962A29" w:rsidRDefault="008254F6" w:rsidP="0017483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513820996"/>
      <w:r>
        <w:rPr>
          <w:rFonts w:ascii="Times New Roman" w:hAnsi="Times New Roman" w:cs="Times New Roman"/>
          <w:sz w:val="28"/>
          <w:szCs w:val="28"/>
        </w:rPr>
        <w:t xml:space="preserve">РФФИ. </w:t>
      </w:r>
      <w:r w:rsidR="00174836" w:rsidRPr="00174836">
        <w:rPr>
          <w:rFonts w:ascii="Times New Roman" w:hAnsi="Times New Roman" w:cs="Times New Roman"/>
          <w:sz w:val="28"/>
          <w:szCs w:val="28"/>
        </w:rPr>
        <w:t xml:space="preserve">Конкурс 2018 года на лучшие научные проекты междисциплинарных фундаментальных исследований по теме «Современные проблемы </w:t>
      </w:r>
      <w:proofErr w:type="spellStart"/>
      <w:r w:rsidR="00174836" w:rsidRPr="00174836">
        <w:rPr>
          <w:rFonts w:ascii="Times New Roman" w:hAnsi="Times New Roman" w:cs="Times New Roman"/>
          <w:sz w:val="28"/>
          <w:szCs w:val="28"/>
        </w:rPr>
        <w:t>фотоники</w:t>
      </w:r>
      <w:proofErr w:type="spellEnd"/>
      <w:r w:rsidR="00174836" w:rsidRPr="00174836">
        <w:rPr>
          <w:rFonts w:ascii="Times New Roman" w:hAnsi="Times New Roman" w:cs="Times New Roman"/>
          <w:sz w:val="28"/>
          <w:szCs w:val="28"/>
        </w:rPr>
        <w:t xml:space="preserve"> инфракрасного диапазона»</w:t>
      </w:r>
      <w:bookmarkEnd w:id="11"/>
    </w:p>
    <w:p w:rsidR="008254F6" w:rsidRPr="00C95C24" w:rsidRDefault="008254F6" w:rsidP="008254F6"/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 xml:space="preserve">Российский фонд фундаментальных исследований (РФФИ) объявляет о проведении конкурса на лучшие научные проекты междисциплинарных фундаментальных исследований по теме «Современные проблемы </w:t>
      </w:r>
      <w:proofErr w:type="spellStart"/>
      <w:r w:rsidRPr="00174836">
        <w:t>фотоники</w:t>
      </w:r>
      <w:proofErr w:type="spellEnd"/>
      <w:r w:rsidRPr="00174836">
        <w:t xml:space="preserve"> инфракрасного диапазона» (код темы 26-820).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rPr>
          <w:b/>
          <w:bCs/>
        </w:rPr>
        <w:t>Рубрикатор темы: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 xml:space="preserve">820.1.Многослойные и </w:t>
      </w:r>
      <w:proofErr w:type="spellStart"/>
      <w:r w:rsidRPr="00174836">
        <w:t>наноструктуры</w:t>
      </w:r>
      <w:proofErr w:type="spellEnd"/>
      <w:r w:rsidRPr="00174836">
        <w:t xml:space="preserve">, материалы с пониженной размерностью (2D-материалы) для эффективного детектирования </w:t>
      </w:r>
      <w:proofErr w:type="gramStart"/>
      <w:r w:rsidRPr="00174836">
        <w:t>ИК-излучения</w:t>
      </w:r>
      <w:proofErr w:type="gramEnd"/>
      <w:r w:rsidRPr="00174836">
        <w:t>, усиления сигнала и конверсии в видимый и ближний ИК диапазоны.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lastRenderedPageBreak/>
        <w:t>820.2. Перспективная полимерная оптика, архитектура полимерной оптики различной конфигурации, новые материалы для полимерной оптики.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 xml:space="preserve">820.3. Исследования, направленные на создание высокоскоростной (более 100 Гбит/с), защищенной, безопасной связи на основе технологии передачи данных </w:t>
      </w:r>
      <w:proofErr w:type="spellStart"/>
      <w:r w:rsidRPr="00174836">
        <w:t>Li-Fi</w:t>
      </w:r>
      <w:proofErr w:type="spellEnd"/>
      <w:r w:rsidRPr="00174836">
        <w:t>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820.4. Исследования и разработка компактных интегрированных устройств и систем приема, обработки и индикации изображений, в том числе мультиспектральных изображений.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 xml:space="preserve">820.5. Материалы и компонентная база </w:t>
      </w:r>
      <w:proofErr w:type="gramStart"/>
      <w:r w:rsidRPr="00174836">
        <w:t>высокочастотной</w:t>
      </w:r>
      <w:proofErr w:type="gramEnd"/>
      <w:r w:rsidRPr="00174836">
        <w:t xml:space="preserve"> интегральной ИК </w:t>
      </w:r>
      <w:proofErr w:type="spellStart"/>
      <w:r w:rsidRPr="00174836">
        <w:t>фотоники</w:t>
      </w:r>
      <w:proofErr w:type="spellEnd"/>
      <w:r w:rsidRPr="00174836">
        <w:t>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820.6. Новые физико-химические методы сверхчистой обработки оптических материалов.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820.7. Новые методы формирования оптического канала связи на атмосферных трассах в условиях нормальной и возмущенной атмосферы.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820.8. Исследования в области перспективных лазерных систем ИК диапазона: управление спектром, пространственными и временными характеристиками излучения.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Форма проведения конкурса: путем подачи заявок в электронном виде в КИАС РФФИ.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rPr>
          <w:b/>
          <w:bCs/>
        </w:rPr>
        <w:t>Дата и время начала подачи заявок:</w:t>
      </w:r>
      <w:r w:rsidRPr="00174836">
        <w:t> 14.05.2018 15:00 (</w:t>
      </w:r>
      <w:proofErr w:type="gramStart"/>
      <w:r w:rsidRPr="00174836">
        <w:t>МСК</w:t>
      </w:r>
      <w:proofErr w:type="gramEnd"/>
      <w:r w:rsidRPr="00174836">
        <w:t>)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rPr>
          <w:b/>
          <w:bCs/>
        </w:rPr>
        <w:t>Дата и время окончания подачи заявок:</w:t>
      </w:r>
      <w:r w:rsidRPr="00174836">
        <w:t> 18.06.2018 23:59 (</w:t>
      </w:r>
      <w:proofErr w:type="gramStart"/>
      <w:r w:rsidRPr="00174836">
        <w:t>МСК</w:t>
      </w:r>
      <w:proofErr w:type="gramEnd"/>
      <w:r w:rsidRPr="00174836">
        <w:t>)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28 сентября 2018 года.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174836" w:rsidRPr="00174836" w:rsidRDefault="00174836" w:rsidP="00174836">
      <w:pPr>
        <w:spacing w:before="120" w:after="120"/>
        <w:ind w:firstLine="709"/>
        <w:jc w:val="both"/>
      </w:pPr>
      <w:proofErr w:type="spellStart"/>
      <w:r w:rsidRPr="00174836">
        <w:t>Грантополучатель</w:t>
      </w:r>
      <w:proofErr w:type="spellEnd"/>
      <w:r w:rsidRPr="00174836">
        <w:t>: коллектив физических лиц.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Срок реализации проекта: 3 года.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Максимальный размер гранта: 6 миллионов рублей в год.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Минимальный размер гранта: 3 миллиона рублей в год.</w:t>
      </w:r>
    </w:p>
    <w:p w:rsidR="008254F6" w:rsidRDefault="008254F6" w:rsidP="008254F6">
      <w:pPr>
        <w:spacing w:before="120" w:after="120"/>
        <w:ind w:firstLine="709"/>
        <w:jc w:val="both"/>
      </w:pPr>
      <w:r w:rsidRPr="00D34443">
        <w:t> </w:t>
      </w:r>
    </w:p>
    <w:p w:rsidR="008254F6" w:rsidRPr="00826EBF" w:rsidRDefault="008254F6" w:rsidP="008254F6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 w:rsidR="00174836">
        <w:rPr>
          <w:b/>
          <w:bCs/>
        </w:rPr>
        <w:t>18</w:t>
      </w:r>
      <w:r>
        <w:rPr>
          <w:b/>
          <w:bCs/>
        </w:rPr>
        <w:t xml:space="preserve"> </w:t>
      </w:r>
      <w:r w:rsidR="00174836">
        <w:rPr>
          <w:b/>
          <w:bCs/>
        </w:rPr>
        <w:t>июня</w:t>
      </w:r>
      <w:r>
        <w:rPr>
          <w:b/>
          <w:bCs/>
        </w:rPr>
        <w:t xml:space="preserve"> </w:t>
      </w:r>
      <w:r w:rsidRPr="00DC4F1B">
        <w:rPr>
          <w:b/>
          <w:bCs/>
        </w:rPr>
        <w:t>2018 года</w:t>
      </w:r>
      <w:r>
        <w:rPr>
          <w:b/>
          <w:bCs/>
        </w:rPr>
        <w:t xml:space="preserve"> (включительно).</w:t>
      </w:r>
    </w:p>
    <w:p w:rsidR="00174836" w:rsidRPr="00174836" w:rsidRDefault="008254F6" w:rsidP="00174836">
      <w:pPr>
        <w:spacing w:before="120" w:after="120"/>
        <w:ind w:firstLine="709"/>
        <w:jc w:val="both"/>
      </w:pPr>
      <w:r w:rsidRPr="00962A29">
        <w:rPr>
          <w:b/>
          <w:bCs/>
          <w:color w:val="000000"/>
        </w:rPr>
        <w:t>Полная информация о конкурсе на сайте РФФИ:</w:t>
      </w:r>
      <w:r w:rsidRPr="00962A29">
        <w:t xml:space="preserve"> </w:t>
      </w:r>
      <w:hyperlink r:id="rId19" w:history="1">
        <w:r w:rsidR="00174836" w:rsidRPr="00174836">
          <w:rPr>
            <w:rStyle w:val="a4"/>
            <w:b/>
          </w:rPr>
          <w:t>http://www.rfbr.ru/rffi/ru/contest/n_812/o_2060696</w:t>
        </w:r>
      </w:hyperlink>
      <w:r w:rsidR="00174836" w:rsidRPr="00174836">
        <w:t> </w:t>
      </w:r>
    </w:p>
    <w:p w:rsidR="008254F6" w:rsidRDefault="008254F6" w:rsidP="008254F6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174836" w:rsidRPr="00174836" w:rsidRDefault="00174836" w:rsidP="0017483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513820997"/>
      <w:r>
        <w:rPr>
          <w:rFonts w:ascii="Times New Roman" w:hAnsi="Times New Roman" w:cs="Times New Roman"/>
          <w:sz w:val="28"/>
          <w:szCs w:val="28"/>
        </w:rPr>
        <w:t>КНВШ</w:t>
      </w:r>
      <w:r w:rsidR="008254F6">
        <w:rPr>
          <w:rFonts w:ascii="Times New Roman" w:hAnsi="Times New Roman" w:cs="Times New Roman"/>
          <w:sz w:val="28"/>
          <w:szCs w:val="28"/>
        </w:rPr>
        <w:t xml:space="preserve">. </w:t>
      </w:r>
      <w:r w:rsidRPr="00174836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gramStart"/>
      <w:r w:rsidRPr="00174836">
        <w:rPr>
          <w:rFonts w:ascii="Times New Roman" w:hAnsi="Times New Roman" w:cs="Times New Roman"/>
          <w:sz w:val="28"/>
          <w:szCs w:val="28"/>
        </w:rPr>
        <w:t>бизнес-идей</w:t>
      </w:r>
      <w:proofErr w:type="gramEnd"/>
      <w:r w:rsidRPr="00174836">
        <w:rPr>
          <w:rFonts w:ascii="Times New Roman" w:hAnsi="Times New Roman" w:cs="Times New Roman"/>
          <w:sz w:val="28"/>
          <w:szCs w:val="28"/>
        </w:rPr>
        <w:t>, научно-технических разработок и научно-исследовательских проектов «Молодые, дерзкие, перспективные» 2018 года</w:t>
      </w:r>
      <w:bookmarkEnd w:id="12"/>
    </w:p>
    <w:p w:rsidR="008254F6" w:rsidRPr="00C95C24" w:rsidRDefault="008254F6" w:rsidP="008254F6"/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 xml:space="preserve">Конкурс проводится Комитетом по науке и высшей школе в соответствии с Постановлением Правительства Санкт-Петербурга от 30.06.2010 № 883 «О премиях Правительства Санкт-Петербурга победителям конкурса </w:t>
      </w:r>
      <w:proofErr w:type="gramStart"/>
      <w:r w:rsidRPr="00174836">
        <w:t>бизнес-идей</w:t>
      </w:r>
      <w:proofErr w:type="gramEnd"/>
      <w:r w:rsidRPr="00174836">
        <w:t>, научно-технических разработок и научно-исследовательских проектов под девизом «Молодые, дерзкие, перспективные».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lastRenderedPageBreak/>
        <w:t>Конкурс проводится в целях развития научной и стимулирования инновационной деятельности молодежи.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 xml:space="preserve">В конкурсе могут принимать участие граждане Российской Федерации в возрасте от 18 до 35 лет, осуществляющие научную, научно-техническую </w:t>
      </w:r>
      <w:proofErr w:type="gramStart"/>
      <w:r w:rsidRPr="00174836">
        <w:t>и(</w:t>
      </w:r>
      <w:proofErr w:type="gramEnd"/>
      <w:r w:rsidRPr="00174836">
        <w:t>или) инновационную деятельность.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Конкурс проводится по трем номинациям: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«Бизнес-идея»,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«Научно-техническая разработка»,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«Научно-исследовательский проект».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В каждой номинации определяются по три победителя (1, 2 и 3 место).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Каждый участник конкурса может подать не более одной заявки.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Материалы, представленные в заявке, должны быть оригинальными. Использование участниками конкурса материалов, полученных другими исследователями, без соответствующей ссылки на источник (плагиат), а также повторное представление материалов, ранее подававшихся на конкурс и вошедших в число проектов победителей конкурса, не допускается. Не допускается представление на конкурс материалов, составляющих основу заявки, направляемой для участия в любом ином конкурсе, проводимом Комитетом в текущем году.</w:t>
      </w:r>
    </w:p>
    <w:p w:rsidR="008254F6" w:rsidRDefault="008254F6" w:rsidP="008254F6">
      <w:pPr>
        <w:spacing w:before="120" w:after="120"/>
        <w:ind w:firstLine="709"/>
        <w:jc w:val="both"/>
      </w:pPr>
      <w:r w:rsidRPr="00D34443">
        <w:t> </w:t>
      </w:r>
    </w:p>
    <w:p w:rsidR="008254F6" w:rsidRPr="00826EBF" w:rsidRDefault="008254F6" w:rsidP="008254F6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 w:rsidR="00174836">
        <w:rPr>
          <w:b/>
          <w:bCs/>
        </w:rPr>
        <w:t>12 июня</w:t>
      </w:r>
      <w:r>
        <w:rPr>
          <w:b/>
          <w:bCs/>
        </w:rPr>
        <w:t xml:space="preserve"> </w:t>
      </w:r>
      <w:r w:rsidRPr="00DC4F1B">
        <w:rPr>
          <w:b/>
          <w:bCs/>
        </w:rPr>
        <w:t>2018 года</w:t>
      </w:r>
      <w:r>
        <w:rPr>
          <w:b/>
          <w:bCs/>
        </w:rPr>
        <w:t xml:space="preserve"> (включительно).</w:t>
      </w:r>
    </w:p>
    <w:p w:rsidR="00174836" w:rsidRPr="00174836" w:rsidRDefault="00174836" w:rsidP="00174836">
      <w:pPr>
        <w:spacing w:before="120" w:after="120"/>
        <w:ind w:firstLine="709"/>
        <w:jc w:val="both"/>
        <w:rPr>
          <w:b/>
          <w:bCs/>
          <w:color w:val="000000"/>
        </w:rPr>
      </w:pPr>
      <w:r w:rsidRPr="00174836">
        <w:rPr>
          <w:b/>
          <w:bCs/>
          <w:color w:val="000000"/>
        </w:rPr>
        <w:t xml:space="preserve">Полная информация о конкурсе на сайте Комитета по науке и высшей школе: </w:t>
      </w:r>
      <w:hyperlink r:id="rId20" w:history="1">
        <w:r w:rsidRPr="00174836">
          <w:rPr>
            <w:rStyle w:val="a4"/>
            <w:b/>
            <w:bCs/>
          </w:rPr>
          <w:t>http://knvsh.gov.spb.ru/contests/view/231/</w:t>
        </w:r>
      </w:hyperlink>
      <w:r w:rsidRPr="00174836">
        <w:rPr>
          <w:b/>
          <w:bCs/>
          <w:color w:val="000000"/>
        </w:rPr>
        <w:t xml:space="preserve"> </w:t>
      </w:r>
    </w:p>
    <w:p w:rsidR="008254F6" w:rsidRDefault="008254F6" w:rsidP="008254F6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174836" w:rsidRPr="00174836" w:rsidRDefault="00174836" w:rsidP="0017483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513820998"/>
      <w:r>
        <w:rPr>
          <w:rFonts w:ascii="Times New Roman" w:hAnsi="Times New Roman" w:cs="Times New Roman"/>
          <w:sz w:val="28"/>
          <w:szCs w:val="28"/>
        </w:rPr>
        <w:t>П</w:t>
      </w:r>
      <w:r w:rsidRPr="00174836">
        <w:rPr>
          <w:rFonts w:ascii="Times New Roman" w:hAnsi="Times New Roman" w:cs="Times New Roman"/>
          <w:sz w:val="28"/>
          <w:szCs w:val="28"/>
        </w:rPr>
        <w:t xml:space="preserve">ремия </w:t>
      </w:r>
      <w:proofErr w:type="spellStart"/>
      <w:r w:rsidRPr="00174836">
        <w:rPr>
          <w:rFonts w:ascii="Times New Roman" w:hAnsi="Times New Roman" w:cs="Times New Roman"/>
          <w:sz w:val="28"/>
          <w:szCs w:val="28"/>
        </w:rPr>
        <w:t>Хольберга</w:t>
      </w:r>
      <w:proofErr w:type="spellEnd"/>
      <w:r w:rsidRPr="00174836">
        <w:rPr>
          <w:rFonts w:ascii="Times New Roman" w:hAnsi="Times New Roman" w:cs="Times New Roman"/>
          <w:sz w:val="28"/>
          <w:szCs w:val="28"/>
        </w:rPr>
        <w:t xml:space="preserve"> 2019 года</w:t>
      </w:r>
      <w:bookmarkEnd w:id="13"/>
    </w:p>
    <w:p w:rsidR="00432711" w:rsidRPr="00C95C24" w:rsidRDefault="00432711" w:rsidP="008254F6"/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rPr>
          <w:b/>
          <w:bCs/>
        </w:rPr>
        <w:t xml:space="preserve">Премия </w:t>
      </w:r>
      <w:proofErr w:type="spellStart"/>
      <w:r w:rsidRPr="00174836">
        <w:rPr>
          <w:b/>
          <w:bCs/>
        </w:rPr>
        <w:t>Хольберга</w:t>
      </w:r>
      <w:proofErr w:type="spellEnd"/>
      <w:r w:rsidRPr="00174836">
        <w:t> - международная научная премия, присуждаемая ученым, внесшим выдающийся вклад в исследования в области искусств и гуманитарных наук, социальных наук, права или теологии. 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Призовой фонд Премии составляет 6 миллионов норвежских крон (617 000 евро / приблизительно 760 000 долларов США). 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 xml:space="preserve">Премия </w:t>
      </w:r>
      <w:proofErr w:type="spellStart"/>
      <w:r w:rsidRPr="00174836">
        <w:t>Хольберга</w:t>
      </w:r>
      <w:proofErr w:type="spellEnd"/>
      <w:r w:rsidRPr="00174836">
        <w:t xml:space="preserve"> была учреждена правительством Норвегии в 2003 г. и присуждается ежегодно.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rPr>
          <w:b/>
          <w:bCs/>
        </w:rPr>
        <w:t xml:space="preserve">Выдвигать кандидатов на премию </w:t>
      </w:r>
      <w:proofErr w:type="spellStart"/>
      <w:r w:rsidRPr="00174836">
        <w:rPr>
          <w:b/>
          <w:bCs/>
        </w:rPr>
        <w:t>Хольберга</w:t>
      </w:r>
      <w:proofErr w:type="spellEnd"/>
      <w:r w:rsidRPr="00174836">
        <w:t> имеют право ученые, занимающие должности в университетах или других научных институтах.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 xml:space="preserve">Комитет </w:t>
      </w:r>
      <w:proofErr w:type="spellStart"/>
      <w:r w:rsidRPr="00174836">
        <w:t>Хольберга</w:t>
      </w:r>
      <w:proofErr w:type="spellEnd"/>
      <w:r w:rsidRPr="00174836">
        <w:t xml:space="preserve"> будет оценивать кандидата по письменным представлениям (максимум 1 страница), в которых должны быть указаны причины выдвижения. Номинации также должны содержать краткое резюме кандидата и письма-поддержки тех ученых, которые знакомы с работами кандидата. Совместные номинации не имеют преимуществ. Номинации строго конфиденциальны. Лауреат Премии </w:t>
      </w:r>
      <w:proofErr w:type="spellStart"/>
      <w:r w:rsidRPr="00174836">
        <w:t>Хольберга</w:t>
      </w:r>
      <w:proofErr w:type="spellEnd"/>
      <w:r w:rsidRPr="00174836">
        <w:t xml:space="preserve"> 2019 г. будет объявлен в марте 2019 года.</w:t>
      </w:r>
    </w:p>
    <w:p w:rsidR="00174836" w:rsidRPr="00174836" w:rsidRDefault="00174836" w:rsidP="00174836">
      <w:pPr>
        <w:spacing w:before="120" w:after="120"/>
        <w:ind w:firstLine="709"/>
        <w:jc w:val="both"/>
      </w:pPr>
      <w:r w:rsidRPr="00174836">
        <w:t>Для подачи номинаций воспользуйтесь Интернет ссылкой: </w:t>
      </w:r>
      <w:hyperlink r:id="rId21" w:history="1">
        <w:r w:rsidRPr="00174836">
          <w:rPr>
            <w:rStyle w:val="a4"/>
          </w:rPr>
          <w:t>holbergprisen.no/</w:t>
        </w:r>
        <w:proofErr w:type="spellStart"/>
        <w:r w:rsidRPr="00174836">
          <w:rPr>
            <w:rStyle w:val="a4"/>
          </w:rPr>
          <w:t>en</w:t>
        </w:r>
        <w:proofErr w:type="spellEnd"/>
      </w:hyperlink>
      <w:r w:rsidRPr="00174836">
        <w:t> .</w:t>
      </w:r>
    </w:p>
    <w:p w:rsidR="008254F6" w:rsidRPr="00432711" w:rsidRDefault="00174836" w:rsidP="00432711">
      <w:pPr>
        <w:spacing w:before="120" w:after="120"/>
        <w:ind w:firstLine="709"/>
        <w:jc w:val="both"/>
      </w:pPr>
      <w:proofErr w:type="spellStart"/>
      <w:r w:rsidRPr="00174836">
        <w:t>Номинационные</w:t>
      </w:r>
      <w:proofErr w:type="spellEnd"/>
      <w:r w:rsidRPr="00174836">
        <w:t xml:space="preserve"> письма должны быть отправлены </w:t>
      </w:r>
      <w:r w:rsidRPr="00174836">
        <w:rPr>
          <w:b/>
          <w:bCs/>
        </w:rPr>
        <w:t>до 15 июня 2018 г</w:t>
      </w:r>
      <w:r w:rsidRPr="00174836">
        <w:t>.</w:t>
      </w:r>
    </w:p>
    <w:p w:rsidR="008254F6" w:rsidRDefault="008254F6" w:rsidP="008254F6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5578D9" w:rsidRDefault="005578D9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776EF8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22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776EF8" w:rsidP="00683807">
      <w:pPr>
        <w:spacing w:before="120" w:after="120"/>
        <w:ind w:firstLine="709"/>
        <w:jc w:val="both"/>
      </w:pPr>
      <w:hyperlink r:id="rId23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776EF8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4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DB1AC8">
        <w:rPr>
          <w:b/>
          <w:bCs/>
        </w:rPr>
        <w:t>8</w:t>
      </w:r>
    </w:p>
    <w:sectPr w:rsidR="00825431" w:rsidRPr="00492E03" w:rsidSect="00425075">
      <w:headerReference w:type="default" r:id="rId25"/>
      <w:footerReference w:type="even" r:id="rId26"/>
      <w:footerReference w:type="default" r:id="rId2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F8" w:rsidRDefault="00776EF8">
      <w:r>
        <w:separator/>
      </w:r>
    </w:p>
  </w:endnote>
  <w:endnote w:type="continuationSeparator" w:id="0">
    <w:p w:rsidR="00776EF8" w:rsidRDefault="0077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A235A">
      <w:rPr>
        <w:rStyle w:val="aa"/>
        <w:noProof/>
      </w:rPr>
      <w:t>3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F8" w:rsidRDefault="00776EF8">
      <w:r>
        <w:separator/>
      </w:r>
    </w:p>
  </w:footnote>
  <w:footnote w:type="continuationSeparator" w:id="0">
    <w:p w:rsidR="00776EF8" w:rsidRDefault="00776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803E6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3B3575">
      <w:rPr>
        <w:rFonts w:ascii="Georgia" w:eastAsia="Arial Unicode MS" w:hAnsi="Georgia" w:cs="Georgia"/>
        <w:color w:val="5F5F5F"/>
        <w:sz w:val="16"/>
        <w:szCs w:val="16"/>
      </w:rPr>
      <w:t>12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E2F44"/>
    <w:multiLevelType w:val="multilevel"/>
    <w:tmpl w:val="F676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A49C2"/>
    <w:multiLevelType w:val="multilevel"/>
    <w:tmpl w:val="D59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F7D2B"/>
    <w:multiLevelType w:val="multilevel"/>
    <w:tmpl w:val="41A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5438BE"/>
    <w:multiLevelType w:val="multilevel"/>
    <w:tmpl w:val="409E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D918CA"/>
    <w:multiLevelType w:val="multilevel"/>
    <w:tmpl w:val="5B2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F42201"/>
    <w:multiLevelType w:val="multilevel"/>
    <w:tmpl w:val="8B0C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E23D1F"/>
    <w:multiLevelType w:val="multilevel"/>
    <w:tmpl w:val="076A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4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8"/>
  </w:num>
  <w:num w:numId="3">
    <w:abstractNumId w:val="14"/>
  </w:num>
  <w:num w:numId="4">
    <w:abstractNumId w:val="7"/>
  </w:num>
  <w:num w:numId="5">
    <w:abstractNumId w:val="17"/>
  </w:num>
  <w:num w:numId="6">
    <w:abstractNumId w:val="26"/>
  </w:num>
  <w:num w:numId="7">
    <w:abstractNumId w:val="42"/>
  </w:num>
  <w:num w:numId="8">
    <w:abstractNumId w:val="2"/>
  </w:num>
  <w:num w:numId="9">
    <w:abstractNumId w:val="0"/>
  </w:num>
  <w:num w:numId="10">
    <w:abstractNumId w:val="39"/>
  </w:num>
  <w:num w:numId="11">
    <w:abstractNumId w:val="41"/>
  </w:num>
  <w:num w:numId="12">
    <w:abstractNumId w:val="13"/>
  </w:num>
  <w:num w:numId="13">
    <w:abstractNumId w:val="18"/>
  </w:num>
  <w:num w:numId="14">
    <w:abstractNumId w:val="12"/>
  </w:num>
  <w:num w:numId="15">
    <w:abstractNumId w:val="40"/>
  </w:num>
  <w:num w:numId="16">
    <w:abstractNumId w:val="43"/>
  </w:num>
  <w:num w:numId="17">
    <w:abstractNumId w:val="6"/>
  </w:num>
  <w:num w:numId="18">
    <w:abstractNumId w:val="37"/>
  </w:num>
  <w:num w:numId="19">
    <w:abstractNumId w:val="30"/>
  </w:num>
  <w:num w:numId="20">
    <w:abstractNumId w:val="21"/>
  </w:num>
  <w:num w:numId="21">
    <w:abstractNumId w:val="10"/>
  </w:num>
  <w:num w:numId="22">
    <w:abstractNumId w:val="36"/>
  </w:num>
  <w:num w:numId="23">
    <w:abstractNumId w:val="31"/>
  </w:num>
  <w:num w:numId="24">
    <w:abstractNumId w:val="24"/>
  </w:num>
  <w:num w:numId="25">
    <w:abstractNumId w:val="34"/>
  </w:num>
  <w:num w:numId="26">
    <w:abstractNumId w:val="35"/>
  </w:num>
  <w:num w:numId="27">
    <w:abstractNumId w:val="16"/>
  </w:num>
  <w:num w:numId="28">
    <w:abstractNumId w:val="9"/>
  </w:num>
  <w:num w:numId="29">
    <w:abstractNumId w:val="15"/>
  </w:num>
  <w:num w:numId="30">
    <w:abstractNumId w:val="22"/>
  </w:num>
  <w:num w:numId="31">
    <w:abstractNumId w:val="27"/>
  </w:num>
  <w:num w:numId="32">
    <w:abstractNumId w:val="1"/>
  </w:num>
  <w:num w:numId="33">
    <w:abstractNumId w:val="8"/>
  </w:num>
  <w:num w:numId="34">
    <w:abstractNumId w:val="11"/>
  </w:num>
  <w:num w:numId="35">
    <w:abstractNumId w:val="19"/>
  </w:num>
  <w:num w:numId="36">
    <w:abstractNumId w:val="23"/>
  </w:num>
  <w:num w:numId="37">
    <w:abstractNumId w:val="20"/>
  </w:num>
  <w:num w:numId="38">
    <w:abstractNumId w:val="5"/>
  </w:num>
  <w:num w:numId="39">
    <w:abstractNumId w:val="4"/>
  </w:num>
  <w:num w:numId="40">
    <w:abstractNumId w:val="32"/>
  </w:num>
  <w:num w:numId="41">
    <w:abstractNumId w:val="3"/>
  </w:num>
  <w:num w:numId="42">
    <w:abstractNumId w:val="25"/>
  </w:num>
  <w:num w:numId="43">
    <w:abstractNumId w:val="28"/>
  </w:num>
  <w:num w:numId="4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26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4836"/>
    <w:rsid w:val="0017536E"/>
    <w:rsid w:val="00176B76"/>
    <w:rsid w:val="00177486"/>
    <w:rsid w:val="00177C09"/>
    <w:rsid w:val="00180AB7"/>
    <w:rsid w:val="00180E02"/>
    <w:rsid w:val="00181561"/>
    <w:rsid w:val="0018170D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1EFC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56EA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2756"/>
    <w:rsid w:val="002E3382"/>
    <w:rsid w:val="002E349A"/>
    <w:rsid w:val="002E450D"/>
    <w:rsid w:val="002E4555"/>
    <w:rsid w:val="002E56B4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3575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2711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36BF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578D9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B5E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3C25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76EF8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2FFC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3E6B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4F6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44D3"/>
    <w:rsid w:val="008350CB"/>
    <w:rsid w:val="00836899"/>
    <w:rsid w:val="00836BE6"/>
    <w:rsid w:val="00836EEF"/>
    <w:rsid w:val="00837AF6"/>
    <w:rsid w:val="00837FC4"/>
    <w:rsid w:val="0084153D"/>
    <w:rsid w:val="008422AC"/>
    <w:rsid w:val="008425A6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49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29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530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0F10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173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57FB5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235A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443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AC8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6A1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DD3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59C5"/>
    <w:rsid w:val="00EC63FB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0DB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A72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5EF6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2F36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DD2"/>
    <w:rsid w:val="00FE7EFD"/>
    <w:rsid w:val="00FF0CFF"/>
    <w:rsid w:val="00FF12EA"/>
    <w:rsid w:val="00FF2EE0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3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729411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16370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5387884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127729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854438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8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6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8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19269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794717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734431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9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57035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57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6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1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1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354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50543730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385106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75905598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9649924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6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04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02399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1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095366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41535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003270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0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1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67517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2003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49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213254900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7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1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9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356376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fbr.ru/rffi/ru/contest/n_812/o_2060525" TargetMode="External"/><Relationship Id="rId18" Type="http://schemas.openxmlformats.org/officeDocument/2006/relationships/hyperlink" Target="http://www.rfbr.ru/rffi/ru/contest/n_812/o_2060686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holbergprisen.no/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rfsubmission.nrf.ac.za/" TargetMode="External"/><Relationship Id="rId17" Type="http://schemas.openxmlformats.org/officeDocument/2006/relationships/hyperlink" Target="http://www.rfbr.ru/rffi/ru/contest/o_2060675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fbr.ru/rffi/ru/contest/n_812/o_2060576" TargetMode="External"/><Relationship Id="rId20" Type="http://schemas.openxmlformats.org/officeDocument/2006/relationships/hyperlink" Target="http://knvsh.gov.spb.ru/contests/view/231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a-andreeva@yandex.ru" TargetMode="External"/><Relationship Id="rId24" Type="http://schemas.openxmlformats.org/officeDocument/2006/relationships/hyperlink" Target="http://www.herzen.spb.ru/main/nauka/1319113305/131919435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fbr.ru/rffi/ru/contest/o_2059555" TargetMode="External"/><Relationship Id="rId23" Type="http://schemas.openxmlformats.org/officeDocument/2006/relationships/hyperlink" Target="http://mnpk.herzen.spb.ru/?page=metodicsConsalt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fbr.ru/rffi/ru/contest/n_812/o_2057949" TargetMode="External"/><Relationship Id="rId19" Type="http://schemas.openxmlformats.org/officeDocument/2006/relationships/hyperlink" Target="http://www.rfbr.ru/rffi/ru/contest/n_812/o_20606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ast.ac.vn/" TargetMode="External"/><Relationship Id="rId22" Type="http://schemas.openxmlformats.org/officeDocument/2006/relationships/hyperlink" Target="http://www.herzen.spb.ru/main/nauka/1319113305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2833-C39A-4B9C-A6F6-4136EBE5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20753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2013-12-25T06:51:00Z</cp:lastPrinted>
  <dcterms:created xsi:type="dcterms:W3CDTF">2018-05-11T13:28:00Z</dcterms:created>
  <dcterms:modified xsi:type="dcterms:W3CDTF">2018-05-11T14:19:00Z</dcterms:modified>
</cp:coreProperties>
</file>